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F90CE" w14:textId="77777777" w:rsidR="00F24EB2" w:rsidRDefault="00F24EB2" w:rsidP="00F24EB2">
      <w:pPr>
        <w:spacing w:after="120" w:line="240" w:lineRule="auto"/>
        <w:jc w:val="center"/>
        <w:rPr>
          <w:rFonts w:ascii="Times New Roman" w:hAnsi="Times New Roman"/>
          <w:b/>
          <w:color w:val="3366CC"/>
          <w:sz w:val="52"/>
          <w:szCs w:val="52"/>
          <w:lang w:eastAsia="en-US"/>
        </w:rPr>
      </w:pPr>
    </w:p>
    <w:p w14:paraId="7842D053" w14:textId="77777777" w:rsidR="00F24EB2" w:rsidRDefault="00F24EB2" w:rsidP="00F24EB2">
      <w:pPr>
        <w:spacing w:after="120" w:line="240" w:lineRule="auto"/>
        <w:jc w:val="center"/>
        <w:rPr>
          <w:rFonts w:ascii="Times New Roman" w:hAnsi="Times New Roman"/>
          <w:b/>
          <w:color w:val="3366CC"/>
          <w:sz w:val="52"/>
          <w:szCs w:val="52"/>
          <w:lang w:eastAsia="en-US"/>
        </w:rPr>
      </w:pPr>
    </w:p>
    <w:p w14:paraId="363F07C6" w14:textId="77777777" w:rsidR="00F24EB2" w:rsidRDefault="00F24EB2" w:rsidP="00F24EB2">
      <w:pPr>
        <w:spacing w:after="120" w:line="240" w:lineRule="auto"/>
        <w:jc w:val="center"/>
        <w:rPr>
          <w:rFonts w:ascii="Times New Roman" w:hAnsi="Times New Roman"/>
          <w:b/>
          <w:color w:val="3366CC"/>
          <w:sz w:val="52"/>
          <w:szCs w:val="52"/>
          <w:lang w:eastAsia="en-US"/>
        </w:rPr>
      </w:pPr>
    </w:p>
    <w:p w14:paraId="2B1A0814" w14:textId="77777777" w:rsidR="00F24EB2" w:rsidRDefault="00F24EB2" w:rsidP="00F24EB2">
      <w:pPr>
        <w:spacing w:after="120" w:line="240" w:lineRule="auto"/>
        <w:jc w:val="center"/>
        <w:rPr>
          <w:rFonts w:ascii="Times New Roman" w:hAnsi="Times New Roman"/>
          <w:b/>
          <w:color w:val="3366CC"/>
          <w:sz w:val="52"/>
          <w:szCs w:val="52"/>
          <w:lang w:eastAsia="en-US"/>
        </w:rPr>
      </w:pPr>
    </w:p>
    <w:p w14:paraId="20B4B63E" w14:textId="77F964BA" w:rsidR="00F24EB2" w:rsidRPr="00F24EB2" w:rsidRDefault="00F24EB2" w:rsidP="00F24EB2">
      <w:pPr>
        <w:spacing w:after="120" w:line="240" w:lineRule="auto"/>
        <w:jc w:val="center"/>
        <w:rPr>
          <w:rFonts w:ascii="Times New Roman" w:hAnsi="Times New Roman"/>
          <w:b/>
          <w:color w:val="3366CC"/>
          <w:sz w:val="52"/>
          <w:szCs w:val="52"/>
          <w:lang w:eastAsia="en-US"/>
        </w:rPr>
      </w:pPr>
      <w:r w:rsidRPr="00F24EB2">
        <w:rPr>
          <w:rFonts w:ascii="Times New Roman" w:hAnsi="Times New Roman"/>
          <w:b/>
          <w:color w:val="3366CC"/>
          <w:sz w:val="52"/>
          <w:szCs w:val="52"/>
          <w:lang w:eastAsia="en-US"/>
        </w:rPr>
        <w:t xml:space="preserve">Obrazloženje </w:t>
      </w:r>
      <w:r w:rsidR="00371727">
        <w:rPr>
          <w:rFonts w:ascii="Times New Roman" w:hAnsi="Times New Roman"/>
          <w:b/>
          <w:color w:val="3366CC"/>
          <w:sz w:val="52"/>
          <w:szCs w:val="52"/>
          <w:lang w:eastAsia="en-US"/>
        </w:rPr>
        <w:t xml:space="preserve">općeg dijela </w:t>
      </w:r>
      <w:r w:rsidRPr="00F24EB2">
        <w:rPr>
          <w:rFonts w:ascii="Times New Roman" w:hAnsi="Times New Roman"/>
          <w:b/>
          <w:color w:val="3366CC"/>
          <w:sz w:val="52"/>
          <w:szCs w:val="52"/>
          <w:lang w:eastAsia="en-US"/>
        </w:rPr>
        <w:t>financijskog plana Sveučilišta Josipa Jurja Strossmayera u Osijeku, Fakulteta turizma i ruralnog razvoja u Požegi za 202</w:t>
      </w:r>
      <w:r w:rsidR="00A93095">
        <w:rPr>
          <w:rFonts w:ascii="Times New Roman" w:hAnsi="Times New Roman"/>
          <w:b/>
          <w:color w:val="3366CC"/>
          <w:sz w:val="52"/>
          <w:szCs w:val="52"/>
          <w:lang w:eastAsia="en-US"/>
        </w:rPr>
        <w:t>6</w:t>
      </w:r>
      <w:r w:rsidRPr="00F24EB2">
        <w:rPr>
          <w:rFonts w:ascii="Times New Roman" w:hAnsi="Times New Roman"/>
          <w:b/>
          <w:color w:val="3366CC"/>
          <w:sz w:val="52"/>
          <w:szCs w:val="52"/>
          <w:lang w:eastAsia="en-US"/>
        </w:rPr>
        <w:t>.</w:t>
      </w:r>
      <w:r w:rsidR="005E31EF">
        <w:rPr>
          <w:rFonts w:ascii="Times New Roman" w:hAnsi="Times New Roman"/>
          <w:b/>
          <w:color w:val="3366CC"/>
          <w:sz w:val="52"/>
          <w:szCs w:val="52"/>
          <w:lang w:eastAsia="en-US"/>
        </w:rPr>
        <w:t xml:space="preserve"> i projekcija za 202</w:t>
      </w:r>
      <w:r w:rsidR="00A93095">
        <w:rPr>
          <w:rFonts w:ascii="Times New Roman" w:hAnsi="Times New Roman"/>
          <w:b/>
          <w:color w:val="3366CC"/>
          <w:sz w:val="52"/>
          <w:szCs w:val="52"/>
          <w:lang w:eastAsia="en-US"/>
        </w:rPr>
        <w:t>7</w:t>
      </w:r>
      <w:r w:rsidR="005E31EF">
        <w:rPr>
          <w:rFonts w:ascii="Times New Roman" w:hAnsi="Times New Roman"/>
          <w:b/>
          <w:color w:val="3366CC"/>
          <w:sz w:val="52"/>
          <w:szCs w:val="52"/>
          <w:lang w:eastAsia="en-US"/>
        </w:rPr>
        <w:t xml:space="preserve">. i </w:t>
      </w:r>
      <w:r w:rsidRPr="00F24EB2">
        <w:rPr>
          <w:rFonts w:ascii="Times New Roman" w:hAnsi="Times New Roman"/>
          <w:b/>
          <w:color w:val="3366CC"/>
          <w:sz w:val="52"/>
          <w:szCs w:val="52"/>
          <w:lang w:eastAsia="en-US"/>
        </w:rPr>
        <w:t>202</w:t>
      </w:r>
      <w:r w:rsidR="00A93095">
        <w:rPr>
          <w:rFonts w:ascii="Times New Roman" w:hAnsi="Times New Roman"/>
          <w:b/>
          <w:color w:val="3366CC"/>
          <w:sz w:val="52"/>
          <w:szCs w:val="52"/>
          <w:lang w:eastAsia="en-US"/>
        </w:rPr>
        <w:t>8</w:t>
      </w:r>
      <w:r w:rsidRPr="00F24EB2">
        <w:rPr>
          <w:rFonts w:ascii="Times New Roman" w:hAnsi="Times New Roman"/>
          <w:b/>
          <w:color w:val="3366CC"/>
          <w:sz w:val="52"/>
          <w:szCs w:val="52"/>
          <w:lang w:eastAsia="en-US"/>
        </w:rPr>
        <w:t>. godin</w:t>
      </w:r>
      <w:r w:rsidR="005E31EF">
        <w:rPr>
          <w:rFonts w:ascii="Times New Roman" w:hAnsi="Times New Roman"/>
          <w:b/>
          <w:color w:val="3366CC"/>
          <w:sz w:val="52"/>
          <w:szCs w:val="52"/>
          <w:lang w:eastAsia="en-US"/>
        </w:rPr>
        <w:t>u</w:t>
      </w:r>
    </w:p>
    <w:p w14:paraId="4FC02D3B" w14:textId="77777777" w:rsidR="00E72BA8" w:rsidRDefault="00E72BA8"/>
    <w:p w14:paraId="1A941FEE" w14:textId="77777777" w:rsidR="00F24EB2" w:rsidRDefault="00F24EB2"/>
    <w:p w14:paraId="3F99ABBA" w14:textId="77777777" w:rsidR="00F24EB2" w:rsidRDefault="00F24EB2"/>
    <w:p w14:paraId="055DD63E" w14:textId="77777777" w:rsidR="00F24EB2" w:rsidRDefault="00F24EB2"/>
    <w:p w14:paraId="7BF0A990" w14:textId="77777777" w:rsidR="00F24EB2" w:rsidRDefault="00F24EB2"/>
    <w:p w14:paraId="5AA5FD7C" w14:textId="77777777" w:rsidR="00F24EB2" w:rsidRDefault="00F24EB2"/>
    <w:p w14:paraId="2CFA67C6" w14:textId="77777777" w:rsidR="00F24EB2" w:rsidRDefault="00F24EB2"/>
    <w:p w14:paraId="1D6BD5B9" w14:textId="77777777" w:rsidR="00F24EB2" w:rsidRDefault="00F24EB2"/>
    <w:p w14:paraId="4CF2D5ED" w14:textId="77777777" w:rsidR="00F24EB2" w:rsidRDefault="00F24EB2"/>
    <w:p w14:paraId="1B05B606" w14:textId="77777777" w:rsidR="00F24EB2" w:rsidRDefault="00F24EB2"/>
    <w:p w14:paraId="4524BE40" w14:textId="77777777" w:rsidR="00F24EB2" w:rsidRDefault="00F24EB2"/>
    <w:p w14:paraId="2DA36E53" w14:textId="77777777" w:rsidR="00F24EB2" w:rsidRDefault="00F24EB2"/>
    <w:p w14:paraId="71CC2E28" w14:textId="77777777" w:rsidR="00A93CA9" w:rsidRDefault="00A93CA9"/>
    <w:p w14:paraId="4113A3BA" w14:textId="77777777" w:rsidR="00A93CA9" w:rsidRDefault="00A93CA9"/>
    <w:p w14:paraId="297CDF54" w14:textId="77777777" w:rsidR="00A93CA9" w:rsidRDefault="00A93CA9"/>
    <w:p w14:paraId="36905B4E" w14:textId="77777777" w:rsidR="00A93CA9" w:rsidRDefault="00A93CA9"/>
    <w:p w14:paraId="06BE3CCA" w14:textId="5D8977AE" w:rsidR="007F1BE6" w:rsidRPr="00225E56" w:rsidRDefault="007F1BE6" w:rsidP="007F1BE6">
      <w:pPr>
        <w:rPr>
          <w:rFonts w:ascii="Times New Roman" w:hAnsi="Times New Roman"/>
          <w:b/>
          <w:sz w:val="24"/>
          <w:szCs w:val="24"/>
        </w:rPr>
      </w:pPr>
      <w:r w:rsidRPr="00225E56">
        <w:rPr>
          <w:rFonts w:ascii="Times New Roman" w:hAnsi="Times New Roman"/>
          <w:b/>
          <w:sz w:val="24"/>
          <w:szCs w:val="24"/>
        </w:rPr>
        <w:lastRenderedPageBreak/>
        <w:t>52565-Sveučilište Josipa Jurja Strossmayera u Osijeku, Fakultet turizma i ruralnog razvoja u Požegi</w:t>
      </w:r>
    </w:p>
    <w:p w14:paraId="1BDE0B8C" w14:textId="161D8D31" w:rsidR="00937485" w:rsidRPr="00225E56" w:rsidRDefault="00776246" w:rsidP="007F1BE6">
      <w:pPr>
        <w:rPr>
          <w:rFonts w:ascii="Times New Roman" w:hAnsi="Times New Roman"/>
          <w:b/>
          <w:sz w:val="24"/>
          <w:szCs w:val="24"/>
        </w:rPr>
      </w:pPr>
      <w:r w:rsidRPr="00225E56">
        <w:rPr>
          <w:rFonts w:ascii="Times New Roman" w:hAnsi="Times New Roman"/>
          <w:b/>
          <w:sz w:val="24"/>
          <w:szCs w:val="24"/>
        </w:rPr>
        <w:t>PRIHOD</w:t>
      </w:r>
      <w:r w:rsidR="007F1BE6" w:rsidRPr="00225E56">
        <w:rPr>
          <w:rFonts w:ascii="Times New Roman" w:hAnsi="Times New Roman"/>
          <w:b/>
          <w:sz w:val="24"/>
          <w:szCs w:val="24"/>
        </w:rPr>
        <w:t>I</w:t>
      </w:r>
      <w:r w:rsidRPr="00225E56">
        <w:rPr>
          <w:rFonts w:ascii="Times New Roman" w:hAnsi="Times New Roman"/>
          <w:b/>
          <w:sz w:val="24"/>
          <w:szCs w:val="24"/>
        </w:rPr>
        <w:t xml:space="preserve"> I </w:t>
      </w:r>
      <w:r w:rsidR="007F1BE6" w:rsidRPr="00225E56">
        <w:rPr>
          <w:rFonts w:ascii="Times New Roman" w:hAnsi="Times New Roman"/>
          <w:b/>
          <w:sz w:val="24"/>
          <w:szCs w:val="24"/>
        </w:rPr>
        <w:t>PRIMICI</w:t>
      </w:r>
    </w:p>
    <w:p w14:paraId="306DAF6F" w14:textId="14AE2D08" w:rsidR="00FE2CDB" w:rsidRPr="00225E56" w:rsidRDefault="00E477FE" w:rsidP="00937485">
      <w:pPr>
        <w:spacing w:after="20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25E56">
        <w:rPr>
          <w:rFonts w:ascii="Times New Roman" w:hAnsi="Times New Roman"/>
          <w:sz w:val="24"/>
          <w:szCs w:val="24"/>
        </w:rPr>
        <w:t>Fakultet turizma i ruralnog razvoja u Požegi</w:t>
      </w:r>
      <w:r w:rsidR="00937485" w:rsidRPr="00225E56">
        <w:rPr>
          <w:rFonts w:ascii="Times New Roman" w:hAnsi="Times New Roman"/>
          <w:sz w:val="24"/>
          <w:szCs w:val="24"/>
        </w:rPr>
        <w:t xml:space="preserve"> za 202</w:t>
      </w:r>
      <w:r w:rsidR="00803B2B" w:rsidRPr="00225E56">
        <w:rPr>
          <w:rFonts w:ascii="Times New Roman" w:hAnsi="Times New Roman"/>
          <w:sz w:val="24"/>
          <w:szCs w:val="24"/>
        </w:rPr>
        <w:t>6</w:t>
      </w:r>
      <w:r w:rsidR="00937485" w:rsidRPr="00225E56">
        <w:rPr>
          <w:rFonts w:ascii="Times New Roman" w:hAnsi="Times New Roman"/>
          <w:sz w:val="24"/>
          <w:szCs w:val="24"/>
        </w:rPr>
        <w:t>. godini planira ukupne prihode</w:t>
      </w:r>
      <w:r w:rsidR="002926C7" w:rsidRPr="00225E56">
        <w:rPr>
          <w:rFonts w:ascii="Times New Roman" w:hAnsi="Times New Roman"/>
          <w:sz w:val="24"/>
          <w:szCs w:val="24"/>
        </w:rPr>
        <w:t xml:space="preserve"> poslovanja</w:t>
      </w:r>
      <w:r w:rsidR="00937485" w:rsidRPr="00225E56">
        <w:rPr>
          <w:rFonts w:ascii="Times New Roman" w:hAnsi="Times New Roman"/>
          <w:sz w:val="24"/>
          <w:szCs w:val="24"/>
        </w:rPr>
        <w:t xml:space="preserve"> u iznosu od </w:t>
      </w:r>
      <w:r w:rsidR="00A96B70" w:rsidRPr="00225E56">
        <w:rPr>
          <w:rFonts w:ascii="Times New Roman" w:hAnsi="Times New Roman"/>
          <w:sz w:val="24"/>
          <w:szCs w:val="24"/>
        </w:rPr>
        <w:t>3.774.385</w:t>
      </w:r>
      <w:r w:rsidR="00FE2CDB" w:rsidRPr="00225E56">
        <w:rPr>
          <w:rFonts w:ascii="Times New Roman" w:hAnsi="Times New Roman"/>
          <w:sz w:val="24"/>
          <w:szCs w:val="24"/>
        </w:rPr>
        <w:t xml:space="preserve"> eur</w:t>
      </w:r>
      <w:r w:rsidR="002C2325" w:rsidRPr="00225E56">
        <w:rPr>
          <w:rFonts w:ascii="Times New Roman" w:hAnsi="Times New Roman"/>
          <w:sz w:val="24"/>
          <w:szCs w:val="24"/>
        </w:rPr>
        <w:t>a</w:t>
      </w:r>
      <w:r w:rsidR="00FE2CDB" w:rsidRPr="00225E56">
        <w:rPr>
          <w:rFonts w:ascii="Times New Roman" w:hAnsi="Times New Roman"/>
          <w:sz w:val="24"/>
          <w:szCs w:val="24"/>
        </w:rPr>
        <w:t>, u 202</w:t>
      </w:r>
      <w:r w:rsidR="00803B2B" w:rsidRPr="00225E56">
        <w:rPr>
          <w:rFonts w:ascii="Times New Roman" w:hAnsi="Times New Roman"/>
          <w:sz w:val="24"/>
          <w:szCs w:val="24"/>
        </w:rPr>
        <w:t>7</w:t>
      </w:r>
      <w:r w:rsidR="00FE2CDB" w:rsidRPr="00225E56">
        <w:rPr>
          <w:rFonts w:ascii="Times New Roman" w:hAnsi="Times New Roman"/>
          <w:sz w:val="24"/>
          <w:szCs w:val="24"/>
        </w:rPr>
        <w:t xml:space="preserve">.godini </w:t>
      </w:r>
      <w:r w:rsidR="00E3505B" w:rsidRPr="00225E56">
        <w:rPr>
          <w:rFonts w:ascii="Times New Roman" w:hAnsi="Times New Roman"/>
          <w:sz w:val="24"/>
          <w:szCs w:val="24"/>
        </w:rPr>
        <w:t>2.</w:t>
      </w:r>
      <w:r w:rsidR="00D45147" w:rsidRPr="00225E56">
        <w:rPr>
          <w:rFonts w:ascii="Times New Roman" w:hAnsi="Times New Roman"/>
          <w:sz w:val="24"/>
          <w:szCs w:val="24"/>
        </w:rPr>
        <w:t>871.642</w:t>
      </w:r>
      <w:r w:rsidR="00551846" w:rsidRPr="00225E56">
        <w:rPr>
          <w:rFonts w:ascii="Times New Roman" w:hAnsi="Times New Roman"/>
          <w:sz w:val="24"/>
          <w:szCs w:val="24"/>
        </w:rPr>
        <w:t xml:space="preserve"> </w:t>
      </w:r>
      <w:r w:rsidR="00FE2CDB" w:rsidRPr="00225E56">
        <w:rPr>
          <w:rFonts w:ascii="Times New Roman" w:hAnsi="Times New Roman"/>
          <w:sz w:val="24"/>
          <w:szCs w:val="24"/>
        </w:rPr>
        <w:t xml:space="preserve">te </w:t>
      </w:r>
      <w:r w:rsidR="00E3505B" w:rsidRPr="00225E56">
        <w:rPr>
          <w:rFonts w:ascii="Times New Roman" w:hAnsi="Times New Roman"/>
          <w:sz w:val="24"/>
          <w:szCs w:val="24"/>
        </w:rPr>
        <w:t>2.</w:t>
      </w:r>
      <w:r w:rsidR="00D45147" w:rsidRPr="00225E56">
        <w:rPr>
          <w:rFonts w:ascii="Times New Roman" w:hAnsi="Times New Roman"/>
          <w:sz w:val="24"/>
          <w:szCs w:val="24"/>
        </w:rPr>
        <w:t>926.641</w:t>
      </w:r>
      <w:r w:rsidR="00FE2CDB" w:rsidRPr="00225E56">
        <w:rPr>
          <w:rFonts w:ascii="Times New Roman" w:hAnsi="Times New Roman"/>
          <w:sz w:val="24"/>
          <w:szCs w:val="24"/>
        </w:rPr>
        <w:t xml:space="preserve"> eur</w:t>
      </w:r>
      <w:r w:rsidR="002C2325" w:rsidRPr="00225E56">
        <w:rPr>
          <w:rFonts w:ascii="Times New Roman" w:hAnsi="Times New Roman"/>
          <w:sz w:val="24"/>
          <w:szCs w:val="24"/>
        </w:rPr>
        <w:t>a</w:t>
      </w:r>
      <w:r w:rsidR="00FE2CDB" w:rsidRPr="00225E56">
        <w:rPr>
          <w:rFonts w:ascii="Times New Roman" w:hAnsi="Times New Roman"/>
          <w:sz w:val="24"/>
          <w:szCs w:val="24"/>
        </w:rPr>
        <w:t xml:space="preserve"> u 202</w:t>
      </w:r>
      <w:r w:rsidR="00803B2B" w:rsidRPr="00225E56">
        <w:rPr>
          <w:rFonts w:ascii="Times New Roman" w:hAnsi="Times New Roman"/>
          <w:sz w:val="24"/>
          <w:szCs w:val="24"/>
        </w:rPr>
        <w:t>8</w:t>
      </w:r>
      <w:r w:rsidR="00FE2CDB" w:rsidRPr="00225E56">
        <w:rPr>
          <w:rFonts w:ascii="Times New Roman" w:hAnsi="Times New Roman"/>
          <w:sz w:val="24"/>
          <w:szCs w:val="24"/>
        </w:rPr>
        <w:t xml:space="preserve">. godini. </w:t>
      </w:r>
      <w:r w:rsidR="00B07542" w:rsidRPr="00225E56">
        <w:rPr>
          <w:rFonts w:ascii="Times New Roman" w:hAnsi="Times New Roman"/>
          <w:sz w:val="24"/>
          <w:szCs w:val="24"/>
        </w:rPr>
        <w:t>Ukupni prihodi poslovanja planiraju se ostvariti iz slijedećih izvora:</w:t>
      </w:r>
    </w:p>
    <w:p w14:paraId="1D72715E" w14:textId="77777777" w:rsidR="00572ECB" w:rsidRPr="00225E56" w:rsidRDefault="00B07542" w:rsidP="00B07542">
      <w:pPr>
        <w:spacing w:after="20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25E56">
        <w:rPr>
          <w:rFonts w:ascii="Times New Roman" w:hAnsi="Times New Roman"/>
          <w:sz w:val="24"/>
          <w:szCs w:val="24"/>
        </w:rPr>
        <w:t xml:space="preserve">11 Opći prihodi i primici </w:t>
      </w:r>
    </w:p>
    <w:p w14:paraId="0CF2C7F0" w14:textId="7C4434A4" w:rsidR="00B07542" w:rsidRPr="00225E56" w:rsidRDefault="00B07542" w:rsidP="00B07542">
      <w:pPr>
        <w:spacing w:after="20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25E56">
        <w:rPr>
          <w:rFonts w:ascii="Times New Roman" w:hAnsi="Times New Roman"/>
          <w:sz w:val="24"/>
          <w:szCs w:val="24"/>
        </w:rPr>
        <w:t xml:space="preserve">-Prihodi iz nadležnog proračuna za </w:t>
      </w:r>
      <w:r w:rsidR="00023865" w:rsidRPr="00225E56">
        <w:rPr>
          <w:rFonts w:ascii="Times New Roman" w:hAnsi="Times New Roman"/>
          <w:sz w:val="24"/>
          <w:szCs w:val="24"/>
        </w:rPr>
        <w:t xml:space="preserve">programsko </w:t>
      </w:r>
      <w:r w:rsidRPr="00225E56">
        <w:rPr>
          <w:rFonts w:ascii="Times New Roman" w:hAnsi="Times New Roman"/>
          <w:sz w:val="24"/>
          <w:szCs w:val="24"/>
        </w:rPr>
        <w:t xml:space="preserve">financiranje </w:t>
      </w:r>
      <w:r w:rsidR="00023865" w:rsidRPr="00225E56">
        <w:rPr>
          <w:rFonts w:ascii="Times New Roman" w:hAnsi="Times New Roman"/>
          <w:sz w:val="24"/>
          <w:szCs w:val="24"/>
        </w:rPr>
        <w:t>osnovne</w:t>
      </w:r>
      <w:r w:rsidR="00AE27F3">
        <w:rPr>
          <w:rFonts w:ascii="Times New Roman" w:hAnsi="Times New Roman"/>
          <w:sz w:val="24"/>
          <w:szCs w:val="24"/>
        </w:rPr>
        <w:t>,</w:t>
      </w:r>
      <w:r w:rsidR="00023865" w:rsidRPr="00225E56">
        <w:rPr>
          <w:rFonts w:ascii="Times New Roman" w:hAnsi="Times New Roman"/>
          <w:sz w:val="24"/>
          <w:szCs w:val="24"/>
        </w:rPr>
        <w:t xml:space="preserve"> razvojne</w:t>
      </w:r>
      <w:r w:rsidR="00AE27F3">
        <w:rPr>
          <w:rFonts w:ascii="Times New Roman" w:hAnsi="Times New Roman"/>
          <w:sz w:val="24"/>
          <w:szCs w:val="24"/>
        </w:rPr>
        <w:t xml:space="preserve"> i izvedbene</w:t>
      </w:r>
      <w:r w:rsidR="00023865" w:rsidRPr="00225E56">
        <w:rPr>
          <w:rFonts w:ascii="Times New Roman" w:hAnsi="Times New Roman"/>
          <w:sz w:val="24"/>
          <w:szCs w:val="24"/>
        </w:rPr>
        <w:t xml:space="preserve"> komponente </w:t>
      </w:r>
      <w:r w:rsidRPr="00225E56">
        <w:rPr>
          <w:rFonts w:ascii="Times New Roman" w:hAnsi="Times New Roman"/>
          <w:sz w:val="24"/>
          <w:szCs w:val="24"/>
        </w:rPr>
        <w:t xml:space="preserve">u iznosu od </w:t>
      </w:r>
      <w:r w:rsidR="001B127B" w:rsidRPr="00225E56">
        <w:rPr>
          <w:rFonts w:ascii="Times New Roman" w:hAnsi="Times New Roman"/>
          <w:sz w:val="24"/>
          <w:szCs w:val="24"/>
        </w:rPr>
        <w:t>2.</w:t>
      </w:r>
      <w:r w:rsidR="00BC4A03">
        <w:rPr>
          <w:rFonts w:ascii="Times New Roman" w:hAnsi="Times New Roman"/>
          <w:sz w:val="24"/>
          <w:szCs w:val="24"/>
        </w:rPr>
        <w:t>168.199</w:t>
      </w:r>
      <w:r w:rsidRPr="00225E56">
        <w:rPr>
          <w:rFonts w:ascii="Times New Roman" w:hAnsi="Times New Roman"/>
          <w:sz w:val="24"/>
          <w:szCs w:val="24"/>
        </w:rPr>
        <w:t xml:space="preserve"> eura za 202</w:t>
      </w:r>
      <w:r w:rsidR="001B127B" w:rsidRPr="00225E56">
        <w:rPr>
          <w:rFonts w:ascii="Times New Roman" w:hAnsi="Times New Roman"/>
          <w:sz w:val="24"/>
          <w:szCs w:val="24"/>
        </w:rPr>
        <w:t>6</w:t>
      </w:r>
      <w:r w:rsidRPr="00225E56">
        <w:rPr>
          <w:rFonts w:ascii="Times New Roman" w:hAnsi="Times New Roman"/>
          <w:sz w:val="24"/>
          <w:szCs w:val="24"/>
        </w:rPr>
        <w:t>. godinu</w:t>
      </w:r>
      <w:r w:rsidR="00841297" w:rsidRPr="00225E56">
        <w:rPr>
          <w:rFonts w:ascii="Times New Roman" w:hAnsi="Times New Roman"/>
          <w:sz w:val="24"/>
          <w:szCs w:val="24"/>
        </w:rPr>
        <w:t xml:space="preserve">, </w:t>
      </w:r>
      <w:r w:rsidR="00182B17" w:rsidRPr="00225E56">
        <w:rPr>
          <w:rFonts w:ascii="Times New Roman" w:hAnsi="Times New Roman"/>
          <w:sz w:val="24"/>
          <w:szCs w:val="24"/>
        </w:rPr>
        <w:t>2.262.105</w:t>
      </w:r>
      <w:r w:rsidR="00841297" w:rsidRPr="00225E56">
        <w:rPr>
          <w:rFonts w:ascii="Times New Roman" w:hAnsi="Times New Roman"/>
          <w:sz w:val="24"/>
          <w:szCs w:val="24"/>
        </w:rPr>
        <w:t xml:space="preserve"> eura</w:t>
      </w:r>
      <w:r w:rsidRPr="00225E56">
        <w:rPr>
          <w:rFonts w:ascii="Times New Roman" w:hAnsi="Times New Roman"/>
          <w:sz w:val="24"/>
          <w:szCs w:val="24"/>
        </w:rPr>
        <w:t xml:space="preserve"> za 202</w:t>
      </w:r>
      <w:r w:rsidR="00182B17" w:rsidRPr="00225E56">
        <w:rPr>
          <w:rFonts w:ascii="Times New Roman" w:hAnsi="Times New Roman"/>
          <w:sz w:val="24"/>
          <w:szCs w:val="24"/>
        </w:rPr>
        <w:t>7</w:t>
      </w:r>
      <w:r w:rsidRPr="00225E56">
        <w:rPr>
          <w:rFonts w:ascii="Times New Roman" w:hAnsi="Times New Roman"/>
          <w:sz w:val="24"/>
          <w:szCs w:val="24"/>
        </w:rPr>
        <w:t xml:space="preserve">. </w:t>
      </w:r>
      <w:r w:rsidR="00841297" w:rsidRPr="00225E56">
        <w:rPr>
          <w:rFonts w:ascii="Times New Roman" w:hAnsi="Times New Roman"/>
          <w:sz w:val="24"/>
          <w:szCs w:val="24"/>
        </w:rPr>
        <w:t xml:space="preserve">i </w:t>
      </w:r>
      <w:r w:rsidR="00B31EC5" w:rsidRPr="00225E56">
        <w:rPr>
          <w:rFonts w:ascii="Times New Roman" w:hAnsi="Times New Roman"/>
          <w:sz w:val="24"/>
          <w:szCs w:val="24"/>
        </w:rPr>
        <w:t>2.321.271</w:t>
      </w:r>
      <w:r w:rsidR="00841297" w:rsidRPr="00225E56">
        <w:rPr>
          <w:rFonts w:ascii="Times New Roman" w:hAnsi="Times New Roman"/>
          <w:sz w:val="24"/>
          <w:szCs w:val="24"/>
        </w:rPr>
        <w:t xml:space="preserve"> eura za</w:t>
      </w:r>
      <w:r w:rsidRPr="00225E56">
        <w:rPr>
          <w:rFonts w:ascii="Times New Roman" w:hAnsi="Times New Roman"/>
          <w:sz w:val="24"/>
          <w:szCs w:val="24"/>
        </w:rPr>
        <w:t xml:space="preserve"> 202</w:t>
      </w:r>
      <w:r w:rsidR="00182B17" w:rsidRPr="00225E56">
        <w:rPr>
          <w:rFonts w:ascii="Times New Roman" w:hAnsi="Times New Roman"/>
          <w:sz w:val="24"/>
          <w:szCs w:val="24"/>
        </w:rPr>
        <w:t>8</w:t>
      </w:r>
      <w:r w:rsidRPr="00225E56">
        <w:rPr>
          <w:rFonts w:ascii="Times New Roman" w:hAnsi="Times New Roman"/>
          <w:sz w:val="24"/>
          <w:szCs w:val="24"/>
        </w:rPr>
        <w:t>.</w:t>
      </w:r>
      <w:r w:rsidR="000A1D4E" w:rsidRPr="00225E56">
        <w:rPr>
          <w:rFonts w:ascii="Times New Roman" w:hAnsi="Times New Roman"/>
          <w:sz w:val="24"/>
          <w:szCs w:val="24"/>
        </w:rPr>
        <w:t xml:space="preserve"> godinu</w:t>
      </w:r>
      <w:r w:rsidR="00852759" w:rsidRPr="00225E56">
        <w:rPr>
          <w:rFonts w:ascii="Times New Roman" w:hAnsi="Times New Roman"/>
          <w:sz w:val="24"/>
          <w:szCs w:val="24"/>
        </w:rPr>
        <w:t xml:space="preserve"> te </w:t>
      </w:r>
      <w:r w:rsidR="008122F2" w:rsidRPr="00225E56">
        <w:rPr>
          <w:rFonts w:ascii="Times New Roman" w:hAnsi="Times New Roman"/>
          <w:sz w:val="24"/>
          <w:szCs w:val="24"/>
        </w:rPr>
        <w:t xml:space="preserve">243.922 eura za </w:t>
      </w:r>
      <w:r w:rsidR="0042079C" w:rsidRPr="00225E56">
        <w:rPr>
          <w:rFonts w:ascii="Times New Roman" w:hAnsi="Times New Roman"/>
          <w:sz w:val="24"/>
          <w:szCs w:val="24"/>
        </w:rPr>
        <w:t xml:space="preserve">realizaciju projekta </w:t>
      </w:r>
      <w:r w:rsidR="00930CA5" w:rsidRPr="00225E56">
        <w:rPr>
          <w:rFonts w:ascii="Times New Roman" w:hAnsi="Times New Roman"/>
          <w:sz w:val="24"/>
          <w:szCs w:val="24"/>
        </w:rPr>
        <w:t>energetske obnove zgrade Fakulteta.</w:t>
      </w:r>
      <w:r w:rsidRPr="00225E56">
        <w:rPr>
          <w:rFonts w:ascii="Times New Roman" w:hAnsi="Times New Roman"/>
          <w:sz w:val="24"/>
          <w:szCs w:val="24"/>
        </w:rPr>
        <w:t xml:space="preserve"> </w:t>
      </w:r>
    </w:p>
    <w:p w14:paraId="6D28FF78" w14:textId="061F2595" w:rsidR="00B07542" w:rsidRPr="00225E56" w:rsidRDefault="001E2675" w:rsidP="00937485">
      <w:pPr>
        <w:spacing w:after="20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25E56">
        <w:rPr>
          <w:rFonts w:ascii="Times New Roman" w:hAnsi="Times New Roman"/>
          <w:sz w:val="24"/>
          <w:szCs w:val="24"/>
        </w:rPr>
        <w:t>31 Vlastiti prihodi</w:t>
      </w:r>
    </w:p>
    <w:p w14:paraId="13619053" w14:textId="26B71634" w:rsidR="001E2675" w:rsidRPr="00225E56" w:rsidRDefault="001E2675" w:rsidP="001E2675">
      <w:pPr>
        <w:spacing w:after="20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25E56">
        <w:rPr>
          <w:rFonts w:ascii="Times New Roman" w:hAnsi="Times New Roman"/>
          <w:sz w:val="24"/>
          <w:szCs w:val="24"/>
        </w:rPr>
        <w:t>-Kamate na oročena sredstva i depozite po viđenju u iznosu od 1.</w:t>
      </w:r>
      <w:r w:rsidR="00596043" w:rsidRPr="00225E56">
        <w:rPr>
          <w:rFonts w:ascii="Times New Roman" w:hAnsi="Times New Roman"/>
          <w:sz w:val="24"/>
          <w:szCs w:val="24"/>
        </w:rPr>
        <w:t>0</w:t>
      </w:r>
      <w:r w:rsidRPr="00225E56">
        <w:rPr>
          <w:rFonts w:ascii="Times New Roman" w:hAnsi="Times New Roman"/>
          <w:sz w:val="24"/>
          <w:szCs w:val="24"/>
        </w:rPr>
        <w:t>00 eura</w:t>
      </w:r>
      <w:r w:rsidR="00596043" w:rsidRPr="00225E56">
        <w:rPr>
          <w:rFonts w:ascii="Times New Roman" w:hAnsi="Times New Roman"/>
          <w:sz w:val="24"/>
          <w:szCs w:val="24"/>
        </w:rPr>
        <w:t>.</w:t>
      </w:r>
      <w:r w:rsidR="00EC6439" w:rsidRPr="00225E56">
        <w:rPr>
          <w:rFonts w:ascii="Times New Roman" w:hAnsi="Times New Roman"/>
          <w:sz w:val="24"/>
          <w:szCs w:val="24"/>
        </w:rPr>
        <w:t xml:space="preserve"> </w:t>
      </w:r>
      <w:r w:rsidR="00596043" w:rsidRPr="00225E56">
        <w:rPr>
          <w:rFonts w:ascii="Times New Roman" w:hAnsi="Times New Roman"/>
          <w:sz w:val="24"/>
          <w:szCs w:val="24"/>
        </w:rPr>
        <w:t xml:space="preserve">U jednakom iznosu planirani su i za 2027. i 2028. </w:t>
      </w:r>
      <w:r w:rsidR="00050277" w:rsidRPr="00225E56">
        <w:rPr>
          <w:rFonts w:ascii="Times New Roman" w:hAnsi="Times New Roman"/>
          <w:sz w:val="24"/>
          <w:szCs w:val="24"/>
        </w:rPr>
        <w:t>g</w:t>
      </w:r>
      <w:r w:rsidR="00596043" w:rsidRPr="00225E56">
        <w:rPr>
          <w:rFonts w:ascii="Times New Roman" w:hAnsi="Times New Roman"/>
          <w:sz w:val="24"/>
          <w:szCs w:val="24"/>
        </w:rPr>
        <w:t>odinu</w:t>
      </w:r>
      <w:r w:rsidR="00050277" w:rsidRPr="00225E56">
        <w:rPr>
          <w:rFonts w:ascii="Times New Roman" w:hAnsi="Times New Roman"/>
          <w:sz w:val="24"/>
          <w:szCs w:val="24"/>
        </w:rPr>
        <w:t>.</w:t>
      </w:r>
    </w:p>
    <w:p w14:paraId="24EAD61D" w14:textId="1AED9CC8" w:rsidR="001E2675" w:rsidRPr="00225E56" w:rsidRDefault="001E2675" w:rsidP="001E2675">
      <w:pPr>
        <w:spacing w:after="20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25E56">
        <w:rPr>
          <w:rFonts w:ascii="Times New Roman" w:hAnsi="Times New Roman"/>
          <w:sz w:val="24"/>
          <w:szCs w:val="24"/>
        </w:rPr>
        <w:t xml:space="preserve">-Prihodi od prodaje proizvoda i robe u iznosu od </w:t>
      </w:r>
      <w:r w:rsidR="00C677A3" w:rsidRPr="00225E56">
        <w:rPr>
          <w:rFonts w:ascii="Times New Roman" w:hAnsi="Times New Roman"/>
          <w:sz w:val="24"/>
          <w:szCs w:val="24"/>
        </w:rPr>
        <w:t>41</w:t>
      </w:r>
      <w:r w:rsidRPr="00225E56">
        <w:rPr>
          <w:rFonts w:ascii="Times New Roman" w:hAnsi="Times New Roman"/>
          <w:sz w:val="24"/>
          <w:szCs w:val="24"/>
        </w:rPr>
        <w:t>.000 eura koji se odnose na prihode od prodaje grožđa i vina. Za 202</w:t>
      </w:r>
      <w:r w:rsidR="00E62A64" w:rsidRPr="00225E56">
        <w:rPr>
          <w:rFonts w:ascii="Times New Roman" w:hAnsi="Times New Roman"/>
          <w:sz w:val="24"/>
          <w:szCs w:val="24"/>
        </w:rPr>
        <w:t>7</w:t>
      </w:r>
      <w:r w:rsidRPr="00225E56">
        <w:rPr>
          <w:rFonts w:ascii="Times New Roman" w:hAnsi="Times New Roman"/>
          <w:sz w:val="24"/>
          <w:szCs w:val="24"/>
        </w:rPr>
        <w:t xml:space="preserve">. </w:t>
      </w:r>
      <w:r w:rsidR="00E62A64" w:rsidRPr="00225E56">
        <w:rPr>
          <w:rFonts w:ascii="Times New Roman" w:hAnsi="Times New Roman"/>
          <w:sz w:val="24"/>
          <w:szCs w:val="24"/>
        </w:rPr>
        <w:t xml:space="preserve">i 2028. godinu </w:t>
      </w:r>
      <w:r w:rsidRPr="00225E56">
        <w:rPr>
          <w:rFonts w:ascii="Times New Roman" w:hAnsi="Times New Roman"/>
          <w:sz w:val="24"/>
          <w:szCs w:val="24"/>
        </w:rPr>
        <w:t>planirani su u iznosu od 3</w:t>
      </w:r>
      <w:r w:rsidR="00E62A64" w:rsidRPr="00225E56">
        <w:rPr>
          <w:rFonts w:ascii="Times New Roman" w:hAnsi="Times New Roman"/>
          <w:sz w:val="24"/>
          <w:szCs w:val="24"/>
        </w:rPr>
        <w:t>9</w:t>
      </w:r>
      <w:r w:rsidRPr="00225E56">
        <w:rPr>
          <w:rFonts w:ascii="Times New Roman" w:hAnsi="Times New Roman"/>
          <w:sz w:val="24"/>
          <w:szCs w:val="24"/>
        </w:rPr>
        <w:t>.000 eura</w:t>
      </w:r>
      <w:r w:rsidR="00E62A64" w:rsidRPr="00225E56">
        <w:rPr>
          <w:rFonts w:ascii="Times New Roman" w:hAnsi="Times New Roman"/>
          <w:sz w:val="24"/>
          <w:szCs w:val="24"/>
        </w:rPr>
        <w:t>.</w:t>
      </w:r>
    </w:p>
    <w:p w14:paraId="6024CAAF" w14:textId="6C2FE091" w:rsidR="001E2675" w:rsidRPr="00225E56" w:rsidRDefault="001E2675" w:rsidP="001E2675">
      <w:pPr>
        <w:spacing w:after="20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25E56">
        <w:rPr>
          <w:rFonts w:ascii="Times New Roman" w:hAnsi="Times New Roman"/>
          <w:sz w:val="24"/>
          <w:szCs w:val="24"/>
        </w:rPr>
        <w:t xml:space="preserve">-Prihodi od pruženih usluga u iznosu od </w:t>
      </w:r>
      <w:r w:rsidR="00610920" w:rsidRPr="00225E56">
        <w:rPr>
          <w:rFonts w:ascii="Times New Roman" w:hAnsi="Times New Roman"/>
          <w:sz w:val="24"/>
          <w:szCs w:val="24"/>
        </w:rPr>
        <w:t>68</w:t>
      </w:r>
      <w:r w:rsidRPr="00225E56">
        <w:rPr>
          <w:rFonts w:ascii="Times New Roman" w:hAnsi="Times New Roman"/>
          <w:sz w:val="24"/>
          <w:szCs w:val="24"/>
        </w:rPr>
        <w:t>.000 eura koji se odnose na prihode od najma te prihod</w:t>
      </w:r>
      <w:r w:rsidR="00077A71" w:rsidRPr="00225E56">
        <w:rPr>
          <w:rFonts w:ascii="Times New Roman" w:hAnsi="Times New Roman"/>
          <w:sz w:val="24"/>
          <w:szCs w:val="24"/>
        </w:rPr>
        <w:t>e</w:t>
      </w:r>
      <w:r w:rsidRPr="00225E56">
        <w:rPr>
          <w:rFonts w:ascii="Times New Roman" w:hAnsi="Times New Roman"/>
          <w:sz w:val="24"/>
          <w:szCs w:val="24"/>
        </w:rPr>
        <w:t xml:space="preserve"> od tečajeva</w:t>
      </w:r>
      <w:r w:rsidR="00C816B5" w:rsidRPr="00225E56">
        <w:rPr>
          <w:rFonts w:ascii="Times New Roman" w:hAnsi="Times New Roman"/>
          <w:sz w:val="24"/>
          <w:szCs w:val="24"/>
        </w:rPr>
        <w:t xml:space="preserve"> i </w:t>
      </w:r>
      <w:r w:rsidR="0031492B" w:rsidRPr="00225E56">
        <w:rPr>
          <w:rFonts w:ascii="Times New Roman" w:hAnsi="Times New Roman"/>
          <w:sz w:val="24"/>
          <w:szCs w:val="24"/>
        </w:rPr>
        <w:t xml:space="preserve">programa </w:t>
      </w:r>
      <w:r w:rsidR="00C816B5" w:rsidRPr="00225E56">
        <w:rPr>
          <w:rFonts w:ascii="Times New Roman" w:hAnsi="Times New Roman"/>
          <w:sz w:val="24"/>
          <w:szCs w:val="24"/>
        </w:rPr>
        <w:t>cjeloživotnog obrazovanja</w:t>
      </w:r>
      <w:r w:rsidRPr="00225E56">
        <w:rPr>
          <w:rFonts w:ascii="Times New Roman" w:hAnsi="Times New Roman"/>
          <w:sz w:val="24"/>
          <w:szCs w:val="24"/>
        </w:rPr>
        <w:t>. Za 202</w:t>
      </w:r>
      <w:r w:rsidR="007E42C2" w:rsidRPr="00225E56">
        <w:rPr>
          <w:rFonts w:ascii="Times New Roman" w:hAnsi="Times New Roman"/>
          <w:sz w:val="24"/>
          <w:szCs w:val="24"/>
        </w:rPr>
        <w:t>7</w:t>
      </w:r>
      <w:r w:rsidRPr="00225E56">
        <w:rPr>
          <w:rFonts w:ascii="Times New Roman" w:hAnsi="Times New Roman"/>
          <w:sz w:val="24"/>
          <w:szCs w:val="24"/>
        </w:rPr>
        <w:t xml:space="preserve">. godinu planirani su u iznosu od </w:t>
      </w:r>
      <w:r w:rsidR="007E42C2" w:rsidRPr="00225E56">
        <w:rPr>
          <w:rFonts w:ascii="Times New Roman" w:hAnsi="Times New Roman"/>
          <w:sz w:val="24"/>
          <w:szCs w:val="24"/>
        </w:rPr>
        <w:t>71</w:t>
      </w:r>
      <w:r w:rsidRPr="00225E56">
        <w:rPr>
          <w:rFonts w:ascii="Times New Roman" w:hAnsi="Times New Roman"/>
          <w:sz w:val="24"/>
          <w:szCs w:val="24"/>
        </w:rPr>
        <w:t>.000 eura a za 202</w:t>
      </w:r>
      <w:r w:rsidR="007E42C2" w:rsidRPr="00225E56">
        <w:rPr>
          <w:rFonts w:ascii="Times New Roman" w:hAnsi="Times New Roman"/>
          <w:sz w:val="24"/>
          <w:szCs w:val="24"/>
        </w:rPr>
        <w:t>8</w:t>
      </w:r>
      <w:r w:rsidRPr="00225E56">
        <w:rPr>
          <w:rFonts w:ascii="Times New Roman" w:hAnsi="Times New Roman"/>
          <w:sz w:val="24"/>
          <w:szCs w:val="24"/>
        </w:rPr>
        <w:t xml:space="preserve">. godinu u iznosu od </w:t>
      </w:r>
      <w:r w:rsidR="007E42C2" w:rsidRPr="00225E56">
        <w:rPr>
          <w:rFonts w:ascii="Times New Roman" w:hAnsi="Times New Roman"/>
          <w:sz w:val="24"/>
          <w:szCs w:val="24"/>
        </w:rPr>
        <w:t>73</w:t>
      </w:r>
      <w:r w:rsidRPr="00225E56">
        <w:rPr>
          <w:rFonts w:ascii="Times New Roman" w:hAnsi="Times New Roman"/>
          <w:sz w:val="24"/>
          <w:szCs w:val="24"/>
        </w:rPr>
        <w:t>.000 eura</w:t>
      </w:r>
      <w:r w:rsidR="007E42C2" w:rsidRPr="00225E56">
        <w:rPr>
          <w:rFonts w:ascii="Times New Roman" w:hAnsi="Times New Roman"/>
          <w:sz w:val="24"/>
          <w:szCs w:val="24"/>
        </w:rPr>
        <w:t>.</w:t>
      </w:r>
    </w:p>
    <w:p w14:paraId="1B290652" w14:textId="434A5737" w:rsidR="00617DE8" w:rsidRPr="00225E56" w:rsidRDefault="00617DE8" w:rsidP="001E2675">
      <w:pPr>
        <w:spacing w:after="20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25E56">
        <w:rPr>
          <w:rFonts w:ascii="Times New Roman" w:hAnsi="Times New Roman"/>
          <w:sz w:val="24"/>
          <w:szCs w:val="24"/>
        </w:rPr>
        <w:t>43 Ostali prihodi za posebne namjene</w:t>
      </w:r>
    </w:p>
    <w:p w14:paraId="35CA3D97" w14:textId="282AB1ED" w:rsidR="00617DE8" w:rsidRPr="00225E56" w:rsidRDefault="00617DE8" w:rsidP="00617DE8">
      <w:pPr>
        <w:spacing w:after="20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25E56">
        <w:rPr>
          <w:rFonts w:ascii="Times New Roman" w:hAnsi="Times New Roman"/>
          <w:sz w:val="24"/>
          <w:szCs w:val="24"/>
        </w:rPr>
        <w:t xml:space="preserve">-Ostali nespomenuti prihodi u iznosu od </w:t>
      </w:r>
      <w:r w:rsidR="00784F65" w:rsidRPr="00225E56">
        <w:rPr>
          <w:rFonts w:ascii="Times New Roman" w:hAnsi="Times New Roman"/>
          <w:sz w:val="24"/>
          <w:szCs w:val="24"/>
        </w:rPr>
        <w:t>270</w:t>
      </w:r>
      <w:r w:rsidRPr="00225E56">
        <w:rPr>
          <w:rFonts w:ascii="Times New Roman" w:hAnsi="Times New Roman"/>
          <w:sz w:val="24"/>
          <w:szCs w:val="24"/>
        </w:rPr>
        <w:t xml:space="preserve">.000 eura ostvareni od uplata za troškove studija, troškova upisa, izrade mape i tiskanja diplome, potvrda o istovjetnosti, </w:t>
      </w:r>
      <w:proofErr w:type="spellStart"/>
      <w:r w:rsidRPr="00225E56">
        <w:rPr>
          <w:rFonts w:ascii="Times New Roman" w:hAnsi="Times New Roman"/>
          <w:sz w:val="24"/>
          <w:szCs w:val="24"/>
        </w:rPr>
        <w:t>zakasnina</w:t>
      </w:r>
      <w:proofErr w:type="spellEnd"/>
      <w:r w:rsidRPr="00225E56">
        <w:rPr>
          <w:rFonts w:ascii="Times New Roman" w:hAnsi="Times New Roman"/>
          <w:sz w:val="24"/>
          <w:szCs w:val="24"/>
        </w:rPr>
        <w:t xml:space="preserve"> za knjige, ovjera i izdavanja duplikata, prihoda s naslova osiguranja, refundacije štete te ostalih prihoda za posebne namjene. Za 202</w:t>
      </w:r>
      <w:r w:rsidR="00784F65" w:rsidRPr="00225E56">
        <w:rPr>
          <w:rFonts w:ascii="Times New Roman" w:hAnsi="Times New Roman"/>
          <w:sz w:val="24"/>
          <w:szCs w:val="24"/>
        </w:rPr>
        <w:t>7</w:t>
      </w:r>
      <w:r w:rsidRPr="00225E56">
        <w:rPr>
          <w:rFonts w:ascii="Times New Roman" w:hAnsi="Times New Roman"/>
          <w:sz w:val="24"/>
          <w:szCs w:val="24"/>
        </w:rPr>
        <w:t>. godinu planirani su u iznosu od 32</w:t>
      </w:r>
      <w:r w:rsidR="00784F65" w:rsidRPr="00225E56">
        <w:rPr>
          <w:rFonts w:ascii="Times New Roman" w:hAnsi="Times New Roman"/>
          <w:sz w:val="24"/>
          <w:szCs w:val="24"/>
        </w:rPr>
        <w:t>5</w:t>
      </w:r>
      <w:r w:rsidRPr="00225E56">
        <w:rPr>
          <w:rFonts w:ascii="Times New Roman" w:hAnsi="Times New Roman"/>
          <w:sz w:val="24"/>
          <w:szCs w:val="24"/>
        </w:rPr>
        <w:t>.000 a za 202</w:t>
      </w:r>
      <w:r w:rsidR="00784F65" w:rsidRPr="00225E56">
        <w:rPr>
          <w:rFonts w:ascii="Times New Roman" w:hAnsi="Times New Roman"/>
          <w:sz w:val="24"/>
          <w:szCs w:val="24"/>
        </w:rPr>
        <w:t>8</w:t>
      </w:r>
      <w:r w:rsidRPr="00225E56">
        <w:rPr>
          <w:rFonts w:ascii="Times New Roman" w:hAnsi="Times New Roman"/>
          <w:sz w:val="24"/>
          <w:szCs w:val="24"/>
        </w:rPr>
        <w:t>. godinu u iznosu od 350.000 eura.</w:t>
      </w:r>
    </w:p>
    <w:p w14:paraId="2AA98CD8" w14:textId="0C4C043D" w:rsidR="00617DE8" w:rsidRPr="00225E56" w:rsidRDefault="00617DE8" w:rsidP="00617DE8">
      <w:pPr>
        <w:spacing w:after="20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25E56">
        <w:rPr>
          <w:rFonts w:ascii="Times New Roman" w:hAnsi="Times New Roman"/>
          <w:sz w:val="24"/>
          <w:szCs w:val="24"/>
        </w:rPr>
        <w:t>-Ostali prihodi u iznosu od 5.000 eura za 202</w:t>
      </w:r>
      <w:r w:rsidR="009E4ED6" w:rsidRPr="00225E56">
        <w:rPr>
          <w:rFonts w:ascii="Times New Roman" w:hAnsi="Times New Roman"/>
          <w:sz w:val="24"/>
          <w:szCs w:val="24"/>
        </w:rPr>
        <w:t>6</w:t>
      </w:r>
      <w:r w:rsidRPr="00225E56">
        <w:rPr>
          <w:rFonts w:ascii="Times New Roman" w:hAnsi="Times New Roman"/>
          <w:sz w:val="24"/>
          <w:szCs w:val="24"/>
        </w:rPr>
        <w:t>. godinu. U jednakom iznosu planirani su i za 202</w:t>
      </w:r>
      <w:r w:rsidR="009E4ED6" w:rsidRPr="00225E56">
        <w:rPr>
          <w:rFonts w:ascii="Times New Roman" w:hAnsi="Times New Roman"/>
          <w:sz w:val="24"/>
          <w:szCs w:val="24"/>
        </w:rPr>
        <w:t>7</w:t>
      </w:r>
      <w:r w:rsidRPr="00225E56">
        <w:rPr>
          <w:rFonts w:ascii="Times New Roman" w:hAnsi="Times New Roman"/>
          <w:sz w:val="24"/>
          <w:szCs w:val="24"/>
        </w:rPr>
        <w:t>. i 202</w:t>
      </w:r>
      <w:r w:rsidR="009E4ED6" w:rsidRPr="00225E56">
        <w:rPr>
          <w:rFonts w:ascii="Times New Roman" w:hAnsi="Times New Roman"/>
          <w:sz w:val="24"/>
          <w:szCs w:val="24"/>
        </w:rPr>
        <w:t>8</w:t>
      </w:r>
      <w:r w:rsidRPr="00225E56">
        <w:rPr>
          <w:rFonts w:ascii="Times New Roman" w:hAnsi="Times New Roman"/>
          <w:sz w:val="24"/>
          <w:szCs w:val="24"/>
        </w:rPr>
        <w:t>. godinu</w:t>
      </w:r>
    </w:p>
    <w:p w14:paraId="11FFB70B" w14:textId="0773A1F6" w:rsidR="00B07542" w:rsidRPr="00225E56" w:rsidRDefault="00617DE8" w:rsidP="00937485">
      <w:pPr>
        <w:spacing w:after="20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25E56">
        <w:rPr>
          <w:rFonts w:ascii="Times New Roman" w:hAnsi="Times New Roman"/>
          <w:sz w:val="24"/>
          <w:szCs w:val="24"/>
        </w:rPr>
        <w:t>5</w:t>
      </w:r>
      <w:r w:rsidR="00D34621" w:rsidRPr="00225E56">
        <w:rPr>
          <w:rFonts w:ascii="Times New Roman" w:hAnsi="Times New Roman"/>
          <w:sz w:val="24"/>
          <w:szCs w:val="24"/>
        </w:rPr>
        <w:t>0</w:t>
      </w:r>
      <w:r w:rsidRPr="00225E56">
        <w:rPr>
          <w:rFonts w:ascii="Times New Roman" w:hAnsi="Times New Roman"/>
          <w:sz w:val="24"/>
          <w:szCs w:val="24"/>
        </w:rPr>
        <w:t xml:space="preserve"> </w:t>
      </w:r>
      <w:r w:rsidR="00D34621" w:rsidRPr="00225E56">
        <w:rPr>
          <w:rFonts w:ascii="Times New Roman" w:hAnsi="Times New Roman"/>
          <w:sz w:val="24"/>
          <w:szCs w:val="24"/>
        </w:rPr>
        <w:t>Pomoći iz državnog proračuna</w:t>
      </w:r>
    </w:p>
    <w:p w14:paraId="65C7B855" w14:textId="550A1C65" w:rsidR="005762FE" w:rsidRDefault="005762FE" w:rsidP="00937485">
      <w:pPr>
        <w:spacing w:after="20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25E56">
        <w:rPr>
          <w:rFonts w:ascii="Times New Roman" w:hAnsi="Times New Roman"/>
          <w:sz w:val="24"/>
          <w:szCs w:val="24"/>
        </w:rPr>
        <w:t xml:space="preserve">-Tekući prijenosi između proračunskih korisnika istog proračuna u iznosu od </w:t>
      </w:r>
      <w:r w:rsidR="00C77F9E" w:rsidRPr="00225E56">
        <w:rPr>
          <w:rFonts w:ascii="Times New Roman" w:hAnsi="Times New Roman"/>
          <w:sz w:val="24"/>
          <w:szCs w:val="24"/>
        </w:rPr>
        <w:t>75</w:t>
      </w:r>
      <w:r w:rsidR="003714CD" w:rsidRPr="00225E56">
        <w:rPr>
          <w:rFonts w:ascii="Times New Roman" w:hAnsi="Times New Roman"/>
          <w:sz w:val="24"/>
          <w:szCs w:val="24"/>
        </w:rPr>
        <w:t>.000</w:t>
      </w:r>
      <w:r w:rsidRPr="00225E56">
        <w:rPr>
          <w:rFonts w:ascii="Times New Roman" w:hAnsi="Times New Roman"/>
          <w:sz w:val="24"/>
          <w:szCs w:val="24"/>
        </w:rPr>
        <w:t xml:space="preserve"> eura </w:t>
      </w:r>
      <w:r w:rsidR="006B4F55" w:rsidRPr="00225E56">
        <w:rPr>
          <w:rFonts w:ascii="Times New Roman" w:hAnsi="Times New Roman"/>
          <w:sz w:val="24"/>
          <w:szCs w:val="24"/>
        </w:rPr>
        <w:t>od</w:t>
      </w:r>
      <w:r w:rsidRPr="00225E56">
        <w:rPr>
          <w:rFonts w:ascii="Times New Roman" w:hAnsi="Times New Roman"/>
          <w:sz w:val="24"/>
          <w:szCs w:val="24"/>
        </w:rPr>
        <w:t xml:space="preserve"> Ministarstva poljoprivrede</w:t>
      </w:r>
      <w:r w:rsidR="00A41271" w:rsidRPr="00225E56">
        <w:rPr>
          <w:rFonts w:ascii="Times New Roman" w:hAnsi="Times New Roman"/>
          <w:sz w:val="24"/>
          <w:szCs w:val="24"/>
        </w:rPr>
        <w:t>, šumarstva i ribarstva</w:t>
      </w:r>
      <w:r w:rsidRPr="00225E56">
        <w:rPr>
          <w:rFonts w:ascii="Times New Roman" w:hAnsi="Times New Roman"/>
          <w:sz w:val="24"/>
          <w:szCs w:val="24"/>
        </w:rPr>
        <w:t xml:space="preserve"> </w:t>
      </w:r>
      <w:r w:rsidR="00CA17C4" w:rsidRPr="00225E56">
        <w:rPr>
          <w:rFonts w:ascii="Times New Roman" w:hAnsi="Times New Roman"/>
          <w:sz w:val="24"/>
          <w:szCs w:val="24"/>
        </w:rPr>
        <w:t xml:space="preserve">temeljem Sporazuma o suradnji </w:t>
      </w:r>
      <w:r w:rsidRPr="00225E56">
        <w:rPr>
          <w:rFonts w:ascii="Times New Roman" w:hAnsi="Times New Roman"/>
          <w:sz w:val="24"/>
          <w:szCs w:val="24"/>
        </w:rPr>
        <w:t>za stipendi</w:t>
      </w:r>
      <w:r w:rsidR="00CA17C4" w:rsidRPr="00225E56">
        <w:rPr>
          <w:rFonts w:ascii="Times New Roman" w:hAnsi="Times New Roman"/>
          <w:sz w:val="24"/>
          <w:szCs w:val="24"/>
        </w:rPr>
        <w:t>ranje</w:t>
      </w:r>
      <w:r w:rsidRPr="00225E56">
        <w:rPr>
          <w:rFonts w:ascii="Times New Roman" w:hAnsi="Times New Roman"/>
          <w:sz w:val="24"/>
          <w:szCs w:val="24"/>
        </w:rPr>
        <w:t xml:space="preserve"> studen</w:t>
      </w:r>
      <w:r w:rsidR="002B5A18" w:rsidRPr="00225E56">
        <w:rPr>
          <w:rFonts w:ascii="Times New Roman" w:hAnsi="Times New Roman"/>
          <w:sz w:val="24"/>
          <w:szCs w:val="24"/>
        </w:rPr>
        <w:t>ata</w:t>
      </w:r>
      <w:r w:rsidR="00CA17C4" w:rsidRPr="00225E56">
        <w:rPr>
          <w:rFonts w:ascii="Times New Roman" w:hAnsi="Times New Roman"/>
          <w:sz w:val="24"/>
          <w:szCs w:val="24"/>
        </w:rPr>
        <w:t xml:space="preserve"> visokih učilišta iz područja biotehničkih znanosti na području Slavonije, Baranje i Srijema</w:t>
      </w:r>
      <w:r w:rsidR="001F4ACE" w:rsidRPr="00225E56">
        <w:rPr>
          <w:rFonts w:ascii="Times New Roman" w:hAnsi="Times New Roman"/>
          <w:sz w:val="24"/>
          <w:szCs w:val="24"/>
        </w:rPr>
        <w:t>,</w:t>
      </w:r>
      <w:r w:rsidR="0080450B" w:rsidRPr="00225E56">
        <w:rPr>
          <w:rFonts w:ascii="Times New Roman" w:hAnsi="Times New Roman"/>
          <w:sz w:val="24"/>
          <w:szCs w:val="24"/>
        </w:rPr>
        <w:t xml:space="preserve"> </w:t>
      </w:r>
      <w:r w:rsidR="00DF1427" w:rsidRPr="00225E56">
        <w:rPr>
          <w:rFonts w:ascii="Times New Roman" w:hAnsi="Times New Roman"/>
          <w:sz w:val="24"/>
          <w:szCs w:val="24"/>
        </w:rPr>
        <w:t xml:space="preserve">sredstva Hrvatske zaklade za znanost </w:t>
      </w:r>
      <w:r w:rsidR="00B95047" w:rsidRPr="00225E56">
        <w:rPr>
          <w:rFonts w:ascii="Times New Roman" w:hAnsi="Times New Roman"/>
          <w:sz w:val="24"/>
          <w:szCs w:val="24"/>
        </w:rPr>
        <w:t xml:space="preserve">u iznosu od 11.680 eura </w:t>
      </w:r>
      <w:r w:rsidR="00DF1427" w:rsidRPr="00225E56">
        <w:rPr>
          <w:rFonts w:ascii="Times New Roman" w:hAnsi="Times New Roman"/>
          <w:sz w:val="24"/>
          <w:szCs w:val="24"/>
        </w:rPr>
        <w:t xml:space="preserve">za provedbu projekta </w:t>
      </w:r>
      <w:r w:rsidR="00B8134E" w:rsidRPr="00225E56">
        <w:rPr>
          <w:rFonts w:ascii="Times New Roman" w:hAnsi="Times New Roman"/>
          <w:sz w:val="24"/>
          <w:szCs w:val="24"/>
        </w:rPr>
        <w:t>„</w:t>
      </w:r>
      <w:proofErr w:type="spellStart"/>
      <w:r w:rsidR="00B8134E" w:rsidRPr="00225E56">
        <w:rPr>
          <w:rFonts w:ascii="Times New Roman" w:hAnsi="Times New Roman"/>
          <w:sz w:val="24"/>
          <w:szCs w:val="24"/>
        </w:rPr>
        <w:t>Uspostavni</w:t>
      </w:r>
      <w:proofErr w:type="spellEnd"/>
      <w:r w:rsidR="00B8134E" w:rsidRPr="00225E56">
        <w:rPr>
          <w:rFonts w:ascii="Times New Roman" w:hAnsi="Times New Roman"/>
          <w:sz w:val="24"/>
          <w:szCs w:val="24"/>
        </w:rPr>
        <w:t xml:space="preserve"> istraživački projekt-UIP-2020-02“</w:t>
      </w:r>
      <w:r w:rsidR="00E47232" w:rsidRPr="00225E56">
        <w:rPr>
          <w:rFonts w:ascii="Times New Roman" w:hAnsi="Times New Roman"/>
          <w:sz w:val="24"/>
          <w:szCs w:val="24"/>
        </w:rPr>
        <w:t>(Mogućnos</w:t>
      </w:r>
      <w:r w:rsidR="00C21600" w:rsidRPr="00225E56">
        <w:rPr>
          <w:rFonts w:ascii="Times New Roman" w:hAnsi="Times New Roman"/>
          <w:sz w:val="24"/>
          <w:szCs w:val="24"/>
        </w:rPr>
        <w:t xml:space="preserve">t iskorištavanja </w:t>
      </w:r>
      <w:r w:rsidR="00C21600" w:rsidRPr="00225E56">
        <w:rPr>
          <w:rFonts w:ascii="Times New Roman" w:hAnsi="Times New Roman"/>
          <w:sz w:val="24"/>
          <w:szCs w:val="24"/>
        </w:rPr>
        <w:lastRenderedPageBreak/>
        <w:t>tradicionalnih sorti jabuka za proizvodnju jabuka i soka od jabuka</w:t>
      </w:r>
      <w:r w:rsidR="00A13442" w:rsidRPr="00225E56">
        <w:rPr>
          <w:rFonts w:ascii="Times New Roman" w:hAnsi="Times New Roman"/>
          <w:sz w:val="24"/>
          <w:szCs w:val="24"/>
        </w:rPr>
        <w:t xml:space="preserve"> sa smanjenim udjelom </w:t>
      </w:r>
      <w:proofErr w:type="spellStart"/>
      <w:r w:rsidR="00A13442" w:rsidRPr="00225E56">
        <w:rPr>
          <w:rFonts w:ascii="Times New Roman" w:hAnsi="Times New Roman"/>
          <w:sz w:val="24"/>
          <w:szCs w:val="24"/>
        </w:rPr>
        <w:t>patulina</w:t>
      </w:r>
      <w:proofErr w:type="spellEnd"/>
      <w:r w:rsidR="00A13442" w:rsidRPr="00225E56">
        <w:rPr>
          <w:rFonts w:ascii="Times New Roman" w:hAnsi="Times New Roman"/>
          <w:sz w:val="24"/>
          <w:szCs w:val="24"/>
        </w:rPr>
        <w:t>)</w:t>
      </w:r>
      <w:r w:rsidR="0058049A" w:rsidRPr="00225E56">
        <w:rPr>
          <w:rFonts w:ascii="Times New Roman" w:hAnsi="Times New Roman"/>
          <w:sz w:val="24"/>
          <w:szCs w:val="24"/>
        </w:rPr>
        <w:t xml:space="preserve"> te </w:t>
      </w:r>
      <w:r w:rsidR="00A64F21" w:rsidRPr="00225E56">
        <w:rPr>
          <w:rFonts w:ascii="Times New Roman" w:hAnsi="Times New Roman"/>
          <w:sz w:val="24"/>
          <w:szCs w:val="24"/>
        </w:rPr>
        <w:t>sredstva u iznosu od 1</w:t>
      </w:r>
      <w:r w:rsidR="00BA4B33">
        <w:rPr>
          <w:rFonts w:ascii="Times New Roman" w:hAnsi="Times New Roman"/>
          <w:sz w:val="24"/>
          <w:szCs w:val="24"/>
        </w:rPr>
        <w:t>7</w:t>
      </w:r>
      <w:r w:rsidR="00A64F21" w:rsidRPr="00225E56">
        <w:rPr>
          <w:rFonts w:ascii="Times New Roman" w:hAnsi="Times New Roman"/>
          <w:sz w:val="24"/>
          <w:szCs w:val="24"/>
        </w:rPr>
        <w:t xml:space="preserve">0 eura od Agencije za plaćanja u </w:t>
      </w:r>
      <w:r w:rsidR="004B3B28" w:rsidRPr="00225E56">
        <w:rPr>
          <w:rFonts w:ascii="Times New Roman" w:hAnsi="Times New Roman"/>
          <w:sz w:val="24"/>
          <w:szCs w:val="24"/>
        </w:rPr>
        <w:t>poljoprivredi, ribarstvu i ruralnom razvoju za poticaje</w:t>
      </w:r>
      <w:r w:rsidR="001D45E2" w:rsidRPr="00225E56">
        <w:rPr>
          <w:rFonts w:ascii="Times New Roman" w:hAnsi="Times New Roman"/>
          <w:sz w:val="24"/>
          <w:szCs w:val="24"/>
        </w:rPr>
        <w:t xml:space="preserve">. </w:t>
      </w:r>
      <w:r w:rsidR="00952E98" w:rsidRPr="00225E56">
        <w:rPr>
          <w:rFonts w:ascii="Times New Roman" w:hAnsi="Times New Roman"/>
          <w:sz w:val="24"/>
          <w:szCs w:val="24"/>
        </w:rPr>
        <w:t xml:space="preserve">Za </w:t>
      </w:r>
      <w:r w:rsidRPr="00225E56">
        <w:rPr>
          <w:rFonts w:ascii="Times New Roman" w:hAnsi="Times New Roman"/>
          <w:sz w:val="24"/>
          <w:szCs w:val="24"/>
        </w:rPr>
        <w:t>202</w:t>
      </w:r>
      <w:r w:rsidR="00952E98" w:rsidRPr="00225E56">
        <w:rPr>
          <w:rFonts w:ascii="Times New Roman" w:hAnsi="Times New Roman"/>
          <w:sz w:val="24"/>
          <w:szCs w:val="24"/>
        </w:rPr>
        <w:t>7</w:t>
      </w:r>
      <w:r w:rsidRPr="00225E56">
        <w:rPr>
          <w:rFonts w:ascii="Times New Roman" w:hAnsi="Times New Roman"/>
          <w:sz w:val="24"/>
          <w:szCs w:val="24"/>
        </w:rPr>
        <w:t>. i 202</w:t>
      </w:r>
      <w:r w:rsidR="00952E98" w:rsidRPr="00225E56">
        <w:rPr>
          <w:rFonts w:ascii="Times New Roman" w:hAnsi="Times New Roman"/>
          <w:sz w:val="24"/>
          <w:szCs w:val="24"/>
        </w:rPr>
        <w:t>8</w:t>
      </w:r>
      <w:r w:rsidRPr="00225E56">
        <w:rPr>
          <w:rFonts w:ascii="Times New Roman" w:hAnsi="Times New Roman"/>
          <w:sz w:val="24"/>
          <w:szCs w:val="24"/>
        </w:rPr>
        <w:t>. godinu</w:t>
      </w:r>
      <w:r w:rsidR="00AF3B38" w:rsidRPr="00225E56">
        <w:rPr>
          <w:rFonts w:ascii="Times New Roman" w:hAnsi="Times New Roman"/>
          <w:sz w:val="24"/>
          <w:szCs w:val="24"/>
        </w:rPr>
        <w:t xml:space="preserve"> planirana su sredstva u iznosu od </w:t>
      </w:r>
      <w:r w:rsidR="0094723A" w:rsidRPr="00225E56">
        <w:rPr>
          <w:rFonts w:ascii="Times New Roman" w:hAnsi="Times New Roman"/>
          <w:sz w:val="24"/>
          <w:szCs w:val="24"/>
        </w:rPr>
        <w:t>7</w:t>
      </w:r>
      <w:r w:rsidR="00305814">
        <w:rPr>
          <w:rFonts w:ascii="Times New Roman" w:hAnsi="Times New Roman"/>
          <w:sz w:val="24"/>
          <w:szCs w:val="24"/>
        </w:rPr>
        <w:t>5.170</w:t>
      </w:r>
      <w:r w:rsidR="0094723A" w:rsidRPr="00225E56">
        <w:rPr>
          <w:rFonts w:ascii="Times New Roman" w:hAnsi="Times New Roman"/>
          <w:sz w:val="24"/>
          <w:szCs w:val="24"/>
        </w:rPr>
        <w:t xml:space="preserve"> eura.</w:t>
      </w:r>
    </w:p>
    <w:p w14:paraId="6C290C68" w14:textId="08A0B51F" w:rsidR="003A7F42" w:rsidRDefault="003A7F42" w:rsidP="00937485">
      <w:pPr>
        <w:spacing w:after="20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54 Europski poljoprivredni </w:t>
      </w:r>
      <w:r w:rsidR="00836A27">
        <w:rPr>
          <w:rFonts w:ascii="Times New Roman" w:hAnsi="Times New Roman"/>
          <w:sz w:val="24"/>
          <w:szCs w:val="24"/>
        </w:rPr>
        <w:t>jamstveni fond (EAGF)</w:t>
      </w:r>
    </w:p>
    <w:p w14:paraId="7FCB4836" w14:textId="1E91FA8F" w:rsidR="00E03625" w:rsidRDefault="00E03625" w:rsidP="00E03625">
      <w:pPr>
        <w:spacing w:after="20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Prihodi </w:t>
      </w:r>
      <w:r w:rsidRPr="00225E56">
        <w:rPr>
          <w:rFonts w:ascii="Times New Roman" w:hAnsi="Times New Roman"/>
          <w:sz w:val="24"/>
          <w:szCs w:val="24"/>
        </w:rPr>
        <w:t>Agencije za plaćanja u poljoprivredi, ribarstvu i ruralnom razvoju za poticaje</w:t>
      </w:r>
      <w:r>
        <w:rPr>
          <w:rFonts w:ascii="Times New Roman" w:hAnsi="Times New Roman"/>
          <w:sz w:val="24"/>
          <w:szCs w:val="24"/>
        </w:rPr>
        <w:t xml:space="preserve"> u iznosu od 800</w:t>
      </w:r>
      <w:r w:rsidR="00CE25E6">
        <w:rPr>
          <w:rFonts w:ascii="Times New Roman" w:hAnsi="Times New Roman"/>
          <w:sz w:val="24"/>
          <w:szCs w:val="24"/>
        </w:rPr>
        <w:t xml:space="preserve"> eura</w:t>
      </w:r>
      <w:r w:rsidR="00B97D46">
        <w:rPr>
          <w:rFonts w:ascii="Times New Roman" w:hAnsi="Times New Roman"/>
          <w:sz w:val="24"/>
          <w:szCs w:val="24"/>
        </w:rPr>
        <w:t xml:space="preserve"> za 2026. te u istom iznosu za 2027. i 2028. godinu</w:t>
      </w:r>
      <w:r>
        <w:rPr>
          <w:rFonts w:ascii="Times New Roman" w:hAnsi="Times New Roman"/>
          <w:sz w:val="24"/>
          <w:szCs w:val="24"/>
        </w:rPr>
        <w:t>.</w:t>
      </w:r>
    </w:p>
    <w:p w14:paraId="5CF46E19" w14:textId="05E2F9DC" w:rsidR="00836A27" w:rsidRDefault="00836A27" w:rsidP="00937485">
      <w:pPr>
        <w:spacing w:after="20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565 Europski poljoprivredni </w:t>
      </w:r>
      <w:r w:rsidR="00C765D4">
        <w:rPr>
          <w:rFonts w:ascii="Times New Roman" w:hAnsi="Times New Roman"/>
          <w:sz w:val="24"/>
          <w:szCs w:val="24"/>
        </w:rPr>
        <w:t>fond za ruralni razvoj</w:t>
      </w:r>
    </w:p>
    <w:p w14:paraId="7CBA70CC" w14:textId="74323379" w:rsidR="00887D9B" w:rsidRDefault="000A0B35" w:rsidP="002E4156">
      <w:pPr>
        <w:spacing w:after="20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225E56">
        <w:rPr>
          <w:rFonts w:ascii="Times New Roman" w:hAnsi="Times New Roman"/>
          <w:sz w:val="24"/>
          <w:szCs w:val="24"/>
        </w:rPr>
        <w:t>-Tekući prijenosi između proračunskih korisnika istog proračuna u iznosu od 700 eura od</w:t>
      </w:r>
    </w:p>
    <w:p w14:paraId="6A08C014" w14:textId="3A617C7D" w:rsidR="000A0B35" w:rsidRDefault="000A0B35" w:rsidP="002E4156">
      <w:pPr>
        <w:spacing w:after="20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225E56">
        <w:rPr>
          <w:rFonts w:ascii="Times New Roman" w:hAnsi="Times New Roman"/>
          <w:sz w:val="24"/>
          <w:szCs w:val="24"/>
        </w:rPr>
        <w:t>Agencije za plaćanja u poljoprivredi, ribarstvu i ruralnom razvoju za poticaje</w:t>
      </w:r>
      <w:r w:rsidR="005C4F64">
        <w:rPr>
          <w:rFonts w:ascii="Times New Roman" w:hAnsi="Times New Roman"/>
          <w:sz w:val="24"/>
          <w:szCs w:val="24"/>
        </w:rPr>
        <w:t xml:space="preserve"> za 2026., 2027. i 2028. godinu</w:t>
      </w:r>
      <w:r w:rsidR="0050655D">
        <w:rPr>
          <w:rFonts w:ascii="Times New Roman" w:hAnsi="Times New Roman"/>
          <w:sz w:val="24"/>
          <w:szCs w:val="24"/>
        </w:rPr>
        <w:t>.</w:t>
      </w:r>
    </w:p>
    <w:p w14:paraId="007BF855" w14:textId="74CB89EF" w:rsidR="004B05A2" w:rsidRPr="00225E56" w:rsidRDefault="004B05A2" w:rsidP="00937485">
      <w:pPr>
        <w:spacing w:after="20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25E56">
        <w:rPr>
          <w:rFonts w:ascii="Times New Roman" w:hAnsi="Times New Roman"/>
          <w:sz w:val="24"/>
          <w:szCs w:val="24"/>
        </w:rPr>
        <w:t xml:space="preserve">581 </w:t>
      </w:r>
      <w:r w:rsidR="00802C11" w:rsidRPr="00225E56">
        <w:rPr>
          <w:rFonts w:ascii="Times New Roman" w:hAnsi="Times New Roman"/>
          <w:sz w:val="24"/>
          <w:szCs w:val="24"/>
        </w:rPr>
        <w:t>Mehanizam za oporavak i otpornost</w:t>
      </w:r>
    </w:p>
    <w:p w14:paraId="3BD25B9A" w14:textId="56E82A22" w:rsidR="0073686D" w:rsidRPr="00225E56" w:rsidRDefault="00E70228" w:rsidP="00937485">
      <w:pPr>
        <w:spacing w:after="20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25E56">
        <w:rPr>
          <w:rFonts w:ascii="Times New Roman" w:hAnsi="Times New Roman"/>
          <w:sz w:val="24"/>
          <w:szCs w:val="24"/>
        </w:rPr>
        <w:t>S</w:t>
      </w:r>
      <w:r w:rsidR="00310339" w:rsidRPr="00225E56">
        <w:rPr>
          <w:rFonts w:ascii="Times New Roman" w:hAnsi="Times New Roman"/>
          <w:sz w:val="24"/>
          <w:szCs w:val="24"/>
        </w:rPr>
        <w:t>redst</w:t>
      </w:r>
      <w:r w:rsidR="0037082A" w:rsidRPr="00225E56">
        <w:rPr>
          <w:rFonts w:ascii="Times New Roman" w:hAnsi="Times New Roman"/>
          <w:sz w:val="24"/>
          <w:szCs w:val="24"/>
        </w:rPr>
        <w:t>v</w:t>
      </w:r>
      <w:r w:rsidRPr="00225E56">
        <w:rPr>
          <w:rFonts w:ascii="Times New Roman" w:hAnsi="Times New Roman"/>
          <w:sz w:val="24"/>
          <w:szCs w:val="24"/>
        </w:rPr>
        <w:t>ima</w:t>
      </w:r>
      <w:r w:rsidR="00310339" w:rsidRPr="00225E56">
        <w:rPr>
          <w:rFonts w:ascii="Times New Roman" w:hAnsi="Times New Roman"/>
          <w:sz w:val="24"/>
          <w:szCs w:val="24"/>
        </w:rPr>
        <w:t xml:space="preserve"> Mehanizma za oporavak i otpornost </w:t>
      </w:r>
      <w:r w:rsidRPr="00225E56">
        <w:rPr>
          <w:rFonts w:ascii="Times New Roman" w:hAnsi="Times New Roman"/>
          <w:sz w:val="24"/>
          <w:szCs w:val="24"/>
        </w:rPr>
        <w:t xml:space="preserve">financirati će se </w:t>
      </w:r>
      <w:r w:rsidR="0084744C" w:rsidRPr="00225E56">
        <w:rPr>
          <w:rFonts w:ascii="Times New Roman" w:hAnsi="Times New Roman"/>
          <w:sz w:val="24"/>
          <w:szCs w:val="24"/>
        </w:rPr>
        <w:t>Energetska obnova zgrade Fakulteta turizma i ruralnog razvoja u Požegi</w:t>
      </w:r>
      <w:r w:rsidR="003B4B1B" w:rsidRPr="00225E56">
        <w:rPr>
          <w:rFonts w:ascii="Times New Roman" w:hAnsi="Times New Roman"/>
          <w:sz w:val="24"/>
          <w:szCs w:val="24"/>
        </w:rPr>
        <w:t xml:space="preserve"> temeljem Ugovora o dodjeli bespovratnih sredstava za projekte koji se financiraju iz nacionalnog plana oporavka i otpornosti 2021.-2026.</w:t>
      </w:r>
      <w:r w:rsidR="006734CF" w:rsidRPr="00225E56">
        <w:rPr>
          <w:rFonts w:ascii="Times New Roman" w:hAnsi="Times New Roman"/>
          <w:sz w:val="24"/>
          <w:szCs w:val="24"/>
        </w:rPr>
        <w:t xml:space="preserve"> u iznosu od 789.350 eura te </w:t>
      </w:r>
      <w:r w:rsidR="002840E5" w:rsidRPr="00225E56">
        <w:rPr>
          <w:rFonts w:ascii="Times New Roman" w:hAnsi="Times New Roman"/>
          <w:sz w:val="24"/>
          <w:szCs w:val="24"/>
        </w:rPr>
        <w:t xml:space="preserve">projekti u sklopu izvedbene komponente programskog financiranja u iznosu od </w:t>
      </w:r>
      <w:r w:rsidR="003266CB" w:rsidRPr="00225E56">
        <w:rPr>
          <w:rFonts w:ascii="Times New Roman" w:hAnsi="Times New Roman"/>
          <w:sz w:val="24"/>
          <w:szCs w:val="24"/>
        </w:rPr>
        <w:t xml:space="preserve">76.541 eura </w:t>
      </w:r>
      <w:r w:rsidR="00152C1E" w:rsidRPr="00225E56">
        <w:rPr>
          <w:rFonts w:ascii="Times New Roman" w:hAnsi="Times New Roman"/>
          <w:sz w:val="24"/>
          <w:szCs w:val="24"/>
        </w:rPr>
        <w:t xml:space="preserve">za 2026., 61.636 eura za 2027. te </w:t>
      </w:r>
      <w:r w:rsidR="003F0EBD" w:rsidRPr="00225E56">
        <w:rPr>
          <w:rFonts w:ascii="Times New Roman" w:hAnsi="Times New Roman"/>
          <w:sz w:val="24"/>
          <w:szCs w:val="24"/>
        </w:rPr>
        <w:t>60.700 eura za 2028. godinu.</w:t>
      </w:r>
    </w:p>
    <w:p w14:paraId="61080A12" w14:textId="3ADC56B9" w:rsidR="00670FD3" w:rsidRPr="00225E56" w:rsidRDefault="00670FD3" w:rsidP="00937485">
      <w:pPr>
        <w:spacing w:after="200"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225E56">
        <w:rPr>
          <w:rFonts w:ascii="Times New Roman" w:hAnsi="Times New Roman"/>
          <w:b/>
          <w:bCs/>
          <w:sz w:val="24"/>
          <w:szCs w:val="24"/>
        </w:rPr>
        <w:t>RASHODI I IZDACI</w:t>
      </w:r>
    </w:p>
    <w:p w14:paraId="64E85525" w14:textId="1C222E7B" w:rsidR="00BF4D4F" w:rsidRPr="00225E56" w:rsidRDefault="00BF4D4F" w:rsidP="00937485">
      <w:pPr>
        <w:spacing w:after="20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25E56">
        <w:rPr>
          <w:rFonts w:ascii="Times New Roman" w:hAnsi="Times New Roman"/>
          <w:sz w:val="24"/>
          <w:szCs w:val="24"/>
        </w:rPr>
        <w:t>Ukupno planirani rashodi i izdaci Fakulteta turizma i ruralnog razvoja u Požegi za 202</w:t>
      </w:r>
      <w:r w:rsidR="002A24BA" w:rsidRPr="00225E56">
        <w:rPr>
          <w:rFonts w:ascii="Times New Roman" w:hAnsi="Times New Roman"/>
          <w:sz w:val="24"/>
          <w:szCs w:val="24"/>
        </w:rPr>
        <w:t>6</w:t>
      </w:r>
      <w:r w:rsidRPr="00225E56">
        <w:rPr>
          <w:rFonts w:ascii="Times New Roman" w:hAnsi="Times New Roman"/>
          <w:sz w:val="24"/>
          <w:szCs w:val="24"/>
        </w:rPr>
        <w:t>. godinu iznose</w:t>
      </w:r>
      <w:r w:rsidR="00D03D80" w:rsidRPr="00225E56">
        <w:rPr>
          <w:rFonts w:ascii="Times New Roman" w:hAnsi="Times New Roman"/>
          <w:sz w:val="24"/>
          <w:szCs w:val="24"/>
        </w:rPr>
        <w:t xml:space="preserve"> </w:t>
      </w:r>
      <w:r w:rsidR="009C1CE6" w:rsidRPr="00225E56">
        <w:rPr>
          <w:rFonts w:ascii="Times New Roman" w:hAnsi="Times New Roman"/>
          <w:sz w:val="24"/>
          <w:szCs w:val="24"/>
        </w:rPr>
        <w:t>4.224.385</w:t>
      </w:r>
      <w:r w:rsidR="00D03D80" w:rsidRPr="00225E56">
        <w:rPr>
          <w:rFonts w:ascii="Times New Roman" w:hAnsi="Times New Roman"/>
          <w:sz w:val="24"/>
          <w:szCs w:val="24"/>
        </w:rPr>
        <w:t xml:space="preserve"> eura, za 202</w:t>
      </w:r>
      <w:r w:rsidR="009C1CE6" w:rsidRPr="00225E56">
        <w:rPr>
          <w:rFonts w:ascii="Times New Roman" w:hAnsi="Times New Roman"/>
          <w:sz w:val="24"/>
          <w:szCs w:val="24"/>
        </w:rPr>
        <w:t>7</w:t>
      </w:r>
      <w:r w:rsidR="00D03D80" w:rsidRPr="00225E56">
        <w:rPr>
          <w:rFonts w:ascii="Times New Roman" w:hAnsi="Times New Roman"/>
          <w:sz w:val="24"/>
          <w:szCs w:val="24"/>
        </w:rPr>
        <w:t xml:space="preserve">. godinu </w:t>
      </w:r>
      <w:r w:rsidR="00546258" w:rsidRPr="00225E56">
        <w:rPr>
          <w:rFonts w:ascii="Times New Roman" w:hAnsi="Times New Roman"/>
          <w:sz w:val="24"/>
          <w:szCs w:val="24"/>
        </w:rPr>
        <w:t>2.</w:t>
      </w:r>
      <w:r w:rsidR="009C1CE6" w:rsidRPr="00225E56">
        <w:rPr>
          <w:rFonts w:ascii="Times New Roman" w:hAnsi="Times New Roman"/>
          <w:sz w:val="24"/>
          <w:szCs w:val="24"/>
        </w:rPr>
        <w:t>971.642</w:t>
      </w:r>
      <w:r w:rsidR="00D03D80" w:rsidRPr="00225E56">
        <w:rPr>
          <w:rFonts w:ascii="Times New Roman" w:hAnsi="Times New Roman"/>
          <w:sz w:val="24"/>
          <w:szCs w:val="24"/>
        </w:rPr>
        <w:t xml:space="preserve"> eura te </w:t>
      </w:r>
      <w:r w:rsidR="009C1CE6" w:rsidRPr="00225E56">
        <w:rPr>
          <w:rFonts w:ascii="Times New Roman" w:hAnsi="Times New Roman"/>
          <w:sz w:val="24"/>
          <w:szCs w:val="24"/>
        </w:rPr>
        <w:t>3.026.641</w:t>
      </w:r>
      <w:r w:rsidR="00D03D80" w:rsidRPr="00225E56">
        <w:rPr>
          <w:rFonts w:ascii="Times New Roman" w:hAnsi="Times New Roman"/>
          <w:sz w:val="24"/>
          <w:szCs w:val="24"/>
        </w:rPr>
        <w:t xml:space="preserve"> eura za 202</w:t>
      </w:r>
      <w:r w:rsidR="009C1CE6" w:rsidRPr="00225E56">
        <w:rPr>
          <w:rFonts w:ascii="Times New Roman" w:hAnsi="Times New Roman"/>
          <w:sz w:val="24"/>
          <w:szCs w:val="24"/>
        </w:rPr>
        <w:t>8</w:t>
      </w:r>
      <w:r w:rsidR="00D03D80" w:rsidRPr="00225E56">
        <w:rPr>
          <w:rFonts w:ascii="Times New Roman" w:hAnsi="Times New Roman"/>
          <w:sz w:val="24"/>
          <w:szCs w:val="24"/>
        </w:rPr>
        <w:t>. godinu.</w:t>
      </w:r>
    </w:p>
    <w:p w14:paraId="33326377" w14:textId="77777777" w:rsidR="00BA50D7" w:rsidRPr="00225E56" w:rsidRDefault="00BF4D4F" w:rsidP="00937485">
      <w:pPr>
        <w:spacing w:after="20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25E56">
        <w:rPr>
          <w:rFonts w:ascii="Times New Roman" w:hAnsi="Times New Roman"/>
          <w:sz w:val="24"/>
          <w:szCs w:val="24"/>
        </w:rPr>
        <w:t xml:space="preserve">Najznačajniji rashodi poslovanja odnose se na </w:t>
      </w:r>
      <w:r w:rsidR="00B2118B" w:rsidRPr="00225E56">
        <w:rPr>
          <w:rFonts w:ascii="Times New Roman" w:hAnsi="Times New Roman"/>
          <w:sz w:val="24"/>
          <w:szCs w:val="24"/>
        </w:rPr>
        <w:t>rashode za zaposlene</w:t>
      </w:r>
      <w:r w:rsidR="003B0F3F" w:rsidRPr="00225E56">
        <w:rPr>
          <w:rFonts w:ascii="Times New Roman" w:hAnsi="Times New Roman"/>
          <w:sz w:val="24"/>
          <w:szCs w:val="24"/>
        </w:rPr>
        <w:t xml:space="preserve"> za plaće, materijalna prava zaposlenika </w:t>
      </w:r>
      <w:r w:rsidR="000C60BF" w:rsidRPr="00225E56">
        <w:rPr>
          <w:rFonts w:ascii="Times New Roman" w:hAnsi="Times New Roman"/>
          <w:sz w:val="24"/>
          <w:szCs w:val="24"/>
        </w:rPr>
        <w:t>i</w:t>
      </w:r>
      <w:r w:rsidR="003B0F3F" w:rsidRPr="00225E56">
        <w:rPr>
          <w:rFonts w:ascii="Times New Roman" w:hAnsi="Times New Roman"/>
          <w:sz w:val="24"/>
          <w:szCs w:val="24"/>
        </w:rPr>
        <w:t xml:space="preserve"> ostale rashode za zaposlene</w:t>
      </w:r>
      <w:r w:rsidR="000F1B8A" w:rsidRPr="00225E56">
        <w:rPr>
          <w:rFonts w:ascii="Times New Roman" w:hAnsi="Times New Roman"/>
          <w:sz w:val="24"/>
          <w:szCs w:val="24"/>
        </w:rPr>
        <w:t xml:space="preserve">. </w:t>
      </w:r>
    </w:p>
    <w:p w14:paraId="40174C6D" w14:textId="2F1EA70B" w:rsidR="00BF4D4F" w:rsidRPr="00225E56" w:rsidRDefault="000F1B8A" w:rsidP="00937485">
      <w:pPr>
        <w:spacing w:after="20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25E56">
        <w:rPr>
          <w:rFonts w:ascii="Times New Roman" w:hAnsi="Times New Roman"/>
          <w:sz w:val="24"/>
          <w:szCs w:val="24"/>
        </w:rPr>
        <w:t>Materijalni rashodi planirani su za pokrivanje naknada troškova zaposlenima (službena putovanja, naknade za prijevoz na posao i s posla, stručno usavršavanje zaposlenika)</w:t>
      </w:r>
      <w:r w:rsidR="00212B14" w:rsidRPr="00225E56">
        <w:rPr>
          <w:rFonts w:ascii="Times New Roman" w:hAnsi="Times New Roman"/>
          <w:sz w:val="24"/>
          <w:szCs w:val="24"/>
        </w:rPr>
        <w:t>, rashode za materijal i energiju (uredski materijal, materijal i sirovine, energij</w:t>
      </w:r>
      <w:r w:rsidR="00AA0C57" w:rsidRPr="00225E56">
        <w:rPr>
          <w:rFonts w:ascii="Times New Roman" w:hAnsi="Times New Roman"/>
          <w:sz w:val="24"/>
          <w:szCs w:val="24"/>
        </w:rPr>
        <w:t>u</w:t>
      </w:r>
      <w:r w:rsidR="00212B14" w:rsidRPr="00225E56">
        <w:rPr>
          <w:rFonts w:ascii="Times New Roman" w:hAnsi="Times New Roman"/>
          <w:sz w:val="24"/>
          <w:szCs w:val="24"/>
        </w:rPr>
        <w:t>, materijal i dijelove za tekuće i investicijsko održavanje</w:t>
      </w:r>
      <w:r w:rsidR="0014299D" w:rsidRPr="00225E56">
        <w:rPr>
          <w:rFonts w:ascii="Times New Roman" w:hAnsi="Times New Roman"/>
          <w:sz w:val="24"/>
          <w:szCs w:val="24"/>
        </w:rPr>
        <w:t xml:space="preserve">, </w:t>
      </w:r>
      <w:r w:rsidR="00212B14" w:rsidRPr="00225E56">
        <w:rPr>
          <w:rFonts w:ascii="Times New Roman" w:hAnsi="Times New Roman"/>
          <w:sz w:val="24"/>
          <w:szCs w:val="24"/>
        </w:rPr>
        <w:t>sitni inventar, služben</w:t>
      </w:r>
      <w:r w:rsidR="00AA0C57" w:rsidRPr="00225E56">
        <w:rPr>
          <w:rFonts w:ascii="Times New Roman" w:hAnsi="Times New Roman"/>
          <w:sz w:val="24"/>
          <w:szCs w:val="24"/>
        </w:rPr>
        <w:t>u</w:t>
      </w:r>
      <w:r w:rsidR="00212B14" w:rsidRPr="00225E56">
        <w:rPr>
          <w:rFonts w:ascii="Times New Roman" w:hAnsi="Times New Roman"/>
          <w:sz w:val="24"/>
          <w:szCs w:val="24"/>
        </w:rPr>
        <w:t xml:space="preserve"> radn</w:t>
      </w:r>
      <w:r w:rsidR="00AA0C57" w:rsidRPr="00225E56">
        <w:rPr>
          <w:rFonts w:ascii="Times New Roman" w:hAnsi="Times New Roman"/>
          <w:sz w:val="24"/>
          <w:szCs w:val="24"/>
        </w:rPr>
        <w:t>u</w:t>
      </w:r>
      <w:r w:rsidR="00212B14" w:rsidRPr="00225E56">
        <w:rPr>
          <w:rFonts w:ascii="Times New Roman" w:hAnsi="Times New Roman"/>
          <w:sz w:val="24"/>
          <w:szCs w:val="24"/>
        </w:rPr>
        <w:t xml:space="preserve"> i zaštitn</w:t>
      </w:r>
      <w:r w:rsidR="00AA0C57" w:rsidRPr="00225E56">
        <w:rPr>
          <w:rFonts w:ascii="Times New Roman" w:hAnsi="Times New Roman"/>
          <w:sz w:val="24"/>
          <w:szCs w:val="24"/>
        </w:rPr>
        <w:t>u</w:t>
      </w:r>
      <w:r w:rsidR="00212B14" w:rsidRPr="00225E56">
        <w:rPr>
          <w:rFonts w:ascii="Times New Roman" w:hAnsi="Times New Roman"/>
          <w:sz w:val="24"/>
          <w:szCs w:val="24"/>
        </w:rPr>
        <w:t xml:space="preserve"> odjeć</w:t>
      </w:r>
      <w:r w:rsidR="00AA0C57" w:rsidRPr="00225E56">
        <w:rPr>
          <w:rFonts w:ascii="Times New Roman" w:hAnsi="Times New Roman"/>
          <w:sz w:val="24"/>
          <w:szCs w:val="24"/>
        </w:rPr>
        <w:t>u</w:t>
      </w:r>
      <w:r w:rsidR="00212B14" w:rsidRPr="00225E56">
        <w:rPr>
          <w:rFonts w:ascii="Times New Roman" w:hAnsi="Times New Roman"/>
          <w:sz w:val="24"/>
          <w:szCs w:val="24"/>
        </w:rPr>
        <w:t xml:space="preserve"> i obuć</w:t>
      </w:r>
      <w:r w:rsidR="00AA0C57" w:rsidRPr="00225E56">
        <w:rPr>
          <w:rFonts w:ascii="Times New Roman" w:hAnsi="Times New Roman"/>
          <w:sz w:val="24"/>
          <w:szCs w:val="24"/>
        </w:rPr>
        <w:t>u</w:t>
      </w:r>
      <w:r w:rsidR="00CF6849" w:rsidRPr="00225E56">
        <w:rPr>
          <w:rFonts w:ascii="Times New Roman" w:hAnsi="Times New Roman"/>
          <w:sz w:val="24"/>
          <w:szCs w:val="24"/>
        </w:rPr>
        <w:t>), rashode za usluge (usluge telefona, pošte i prijevoza, usluge tekućeg i investicijskog održavanja, usluge promidžbe i informiranja, komunalne usluge, zakupnine i najamnine, zdravstvene i veterinarske usluge, intelektualne i osobne usluge, računalne usluge i ostale usluge), naknad</w:t>
      </w:r>
      <w:r w:rsidR="00AA0C57" w:rsidRPr="00225E56">
        <w:rPr>
          <w:rFonts w:ascii="Times New Roman" w:hAnsi="Times New Roman"/>
          <w:sz w:val="24"/>
          <w:szCs w:val="24"/>
        </w:rPr>
        <w:t>a</w:t>
      </w:r>
      <w:r w:rsidR="00CF6849" w:rsidRPr="00225E56">
        <w:rPr>
          <w:rFonts w:ascii="Times New Roman" w:hAnsi="Times New Roman"/>
          <w:sz w:val="24"/>
          <w:szCs w:val="24"/>
        </w:rPr>
        <w:t xml:space="preserve"> tro</w:t>
      </w:r>
      <w:r w:rsidR="0014299D" w:rsidRPr="00225E56">
        <w:rPr>
          <w:rFonts w:ascii="Times New Roman" w:hAnsi="Times New Roman"/>
          <w:sz w:val="24"/>
          <w:szCs w:val="24"/>
        </w:rPr>
        <w:t>š</w:t>
      </w:r>
      <w:r w:rsidR="00CF6849" w:rsidRPr="00225E56">
        <w:rPr>
          <w:rFonts w:ascii="Times New Roman" w:hAnsi="Times New Roman"/>
          <w:sz w:val="24"/>
          <w:szCs w:val="24"/>
        </w:rPr>
        <w:t>kova osobama izvan radnog odnosa, ostal</w:t>
      </w:r>
      <w:r w:rsidR="00AA0C57" w:rsidRPr="00225E56">
        <w:rPr>
          <w:rFonts w:ascii="Times New Roman" w:hAnsi="Times New Roman"/>
          <w:sz w:val="24"/>
          <w:szCs w:val="24"/>
        </w:rPr>
        <w:t>e</w:t>
      </w:r>
      <w:r w:rsidR="00CF6849" w:rsidRPr="00225E56">
        <w:rPr>
          <w:rFonts w:ascii="Times New Roman" w:hAnsi="Times New Roman"/>
          <w:sz w:val="24"/>
          <w:szCs w:val="24"/>
        </w:rPr>
        <w:t xml:space="preserve"> nespomenut</w:t>
      </w:r>
      <w:r w:rsidR="00AA0C57" w:rsidRPr="00225E56">
        <w:rPr>
          <w:rFonts w:ascii="Times New Roman" w:hAnsi="Times New Roman"/>
          <w:sz w:val="24"/>
          <w:szCs w:val="24"/>
        </w:rPr>
        <w:t>e</w:t>
      </w:r>
      <w:r w:rsidR="00CF6849" w:rsidRPr="00225E56">
        <w:rPr>
          <w:rFonts w:ascii="Times New Roman" w:hAnsi="Times New Roman"/>
          <w:sz w:val="24"/>
          <w:szCs w:val="24"/>
        </w:rPr>
        <w:t xml:space="preserve"> rashod</w:t>
      </w:r>
      <w:r w:rsidR="00AA0C57" w:rsidRPr="00225E56">
        <w:rPr>
          <w:rFonts w:ascii="Times New Roman" w:hAnsi="Times New Roman"/>
          <w:sz w:val="24"/>
          <w:szCs w:val="24"/>
        </w:rPr>
        <w:t>e</w:t>
      </w:r>
      <w:r w:rsidR="00CF6849" w:rsidRPr="00225E56">
        <w:rPr>
          <w:rFonts w:ascii="Times New Roman" w:hAnsi="Times New Roman"/>
          <w:sz w:val="24"/>
          <w:szCs w:val="24"/>
        </w:rPr>
        <w:t xml:space="preserve"> poslovanja (naknade za rad predstavničkih i izvršnih tijela, povjerenstava i slično, premije osiguranja, reprezentacija, članarine i norme, pristojbe i naknade i ostali</w:t>
      </w:r>
      <w:r w:rsidR="00AA0C57" w:rsidRPr="00225E56">
        <w:rPr>
          <w:rFonts w:ascii="Times New Roman" w:hAnsi="Times New Roman"/>
          <w:sz w:val="24"/>
          <w:szCs w:val="24"/>
        </w:rPr>
        <w:t>h</w:t>
      </w:r>
      <w:r w:rsidR="00CF6849" w:rsidRPr="00225E56">
        <w:rPr>
          <w:rFonts w:ascii="Times New Roman" w:hAnsi="Times New Roman"/>
          <w:sz w:val="24"/>
          <w:szCs w:val="24"/>
        </w:rPr>
        <w:t xml:space="preserve"> ne</w:t>
      </w:r>
      <w:r w:rsidR="0014299D" w:rsidRPr="00225E56">
        <w:rPr>
          <w:rFonts w:ascii="Times New Roman" w:hAnsi="Times New Roman"/>
          <w:sz w:val="24"/>
          <w:szCs w:val="24"/>
        </w:rPr>
        <w:t>s</w:t>
      </w:r>
      <w:r w:rsidR="00CF6849" w:rsidRPr="00225E56">
        <w:rPr>
          <w:rFonts w:ascii="Times New Roman" w:hAnsi="Times New Roman"/>
          <w:sz w:val="24"/>
          <w:szCs w:val="24"/>
        </w:rPr>
        <w:t>pomenuti</w:t>
      </w:r>
      <w:r w:rsidR="00AA0C57" w:rsidRPr="00225E56">
        <w:rPr>
          <w:rFonts w:ascii="Times New Roman" w:hAnsi="Times New Roman"/>
          <w:sz w:val="24"/>
          <w:szCs w:val="24"/>
        </w:rPr>
        <w:t>h</w:t>
      </w:r>
      <w:r w:rsidR="00CF6849" w:rsidRPr="00225E56">
        <w:rPr>
          <w:rFonts w:ascii="Times New Roman" w:hAnsi="Times New Roman"/>
          <w:sz w:val="24"/>
          <w:szCs w:val="24"/>
        </w:rPr>
        <w:t xml:space="preserve"> rashod</w:t>
      </w:r>
      <w:r w:rsidR="00AA0C57" w:rsidRPr="00225E56">
        <w:rPr>
          <w:rFonts w:ascii="Times New Roman" w:hAnsi="Times New Roman"/>
          <w:sz w:val="24"/>
          <w:szCs w:val="24"/>
        </w:rPr>
        <w:t>a</w:t>
      </w:r>
      <w:r w:rsidR="00CF6849" w:rsidRPr="00225E56">
        <w:rPr>
          <w:rFonts w:ascii="Times New Roman" w:hAnsi="Times New Roman"/>
          <w:sz w:val="24"/>
          <w:szCs w:val="24"/>
        </w:rPr>
        <w:t xml:space="preserve"> poslovanja).</w:t>
      </w:r>
    </w:p>
    <w:p w14:paraId="45FB3088" w14:textId="31711E2B" w:rsidR="00BA50D7" w:rsidRPr="00225E56" w:rsidRDefault="00BA50D7" w:rsidP="00937485">
      <w:pPr>
        <w:spacing w:after="20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25E56">
        <w:rPr>
          <w:rFonts w:ascii="Times New Roman" w:hAnsi="Times New Roman"/>
          <w:sz w:val="24"/>
          <w:szCs w:val="24"/>
        </w:rPr>
        <w:lastRenderedPageBreak/>
        <w:t>Financijski rashodi planirani su za bankarske usluge i usluge platnog prometa te ostale nespomenute financijske rashode.</w:t>
      </w:r>
    </w:p>
    <w:p w14:paraId="5B9F1CEE" w14:textId="4AE5C3C5" w:rsidR="00E47992" w:rsidRPr="00225E56" w:rsidRDefault="00E47992" w:rsidP="00937485">
      <w:pPr>
        <w:spacing w:after="20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25E56">
        <w:rPr>
          <w:rFonts w:ascii="Times New Roman" w:hAnsi="Times New Roman"/>
          <w:sz w:val="24"/>
          <w:szCs w:val="24"/>
        </w:rPr>
        <w:t>Naknade građanima i kućanstvima planirani su za pokrivanje rashoda za doktorske studije te stipendiranje studenata.</w:t>
      </w:r>
    </w:p>
    <w:p w14:paraId="6B9449BC" w14:textId="44D1E375" w:rsidR="00E47992" w:rsidRPr="00225E56" w:rsidRDefault="00E47992" w:rsidP="00937485">
      <w:pPr>
        <w:spacing w:after="20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25E56">
        <w:rPr>
          <w:rFonts w:ascii="Times New Roman" w:hAnsi="Times New Roman"/>
          <w:sz w:val="24"/>
          <w:szCs w:val="24"/>
        </w:rPr>
        <w:t>Ostali rashodi odnose se na tekuće donacije.</w:t>
      </w:r>
    </w:p>
    <w:p w14:paraId="599C9857" w14:textId="20BA9D77" w:rsidR="006B4D89" w:rsidRPr="00225E56" w:rsidRDefault="00BF4D4F" w:rsidP="00937485">
      <w:pPr>
        <w:spacing w:after="20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25E56">
        <w:rPr>
          <w:rFonts w:ascii="Times New Roman" w:hAnsi="Times New Roman"/>
          <w:sz w:val="24"/>
          <w:szCs w:val="24"/>
        </w:rPr>
        <w:t xml:space="preserve">Najznačajniji rashodi za nabavu nefinancijske imovine </w:t>
      </w:r>
      <w:r w:rsidR="00B2118B" w:rsidRPr="00225E56">
        <w:rPr>
          <w:rFonts w:ascii="Times New Roman" w:hAnsi="Times New Roman"/>
          <w:sz w:val="24"/>
          <w:szCs w:val="24"/>
        </w:rPr>
        <w:t>u 202</w:t>
      </w:r>
      <w:r w:rsidR="00616F96" w:rsidRPr="00225E56">
        <w:rPr>
          <w:rFonts w:ascii="Times New Roman" w:hAnsi="Times New Roman"/>
          <w:sz w:val="24"/>
          <w:szCs w:val="24"/>
        </w:rPr>
        <w:t>6</w:t>
      </w:r>
      <w:r w:rsidR="00B2118B" w:rsidRPr="00225E56">
        <w:rPr>
          <w:rFonts w:ascii="Times New Roman" w:hAnsi="Times New Roman"/>
          <w:sz w:val="24"/>
          <w:szCs w:val="24"/>
        </w:rPr>
        <w:t xml:space="preserve">. godini </w:t>
      </w:r>
      <w:r w:rsidRPr="00225E56">
        <w:rPr>
          <w:rFonts w:ascii="Times New Roman" w:hAnsi="Times New Roman"/>
          <w:sz w:val="24"/>
          <w:szCs w:val="24"/>
        </w:rPr>
        <w:t xml:space="preserve">odnose se na </w:t>
      </w:r>
      <w:r w:rsidR="00B2118B" w:rsidRPr="00225E56">
        <w:rPr>
          <w:rFonts w:ascii="Times New Roman" w:hAnsi="Times New Roman"/>
          <w:sz w:val="24"/>
          <w:szCs w:val="24"/>
        </w:rPr>
        <w:t xml:space="preserve">rashode </w:t>
      </w:r>
      <w:r w:rsidR="00485C4E" w:rsidRPr="00225E56">
        <w:rPr>
          <w:rFonts w:ascii="Times New Roman" w:hAnsi="Times New Roman"/>
          <w:sz w:val="24"/>
          <w:szCs w:val="24"/>
        </w:rPr>
        <w:t xml:space="preserve">za </w:t>
      </w:r>
      <w:r w:rsidR="00616F96" w:rsidRPr="00225E56">
        <w:rPr>
          <w:rFonts w:ascii="Times New Roman" w:hAnsi="Times New Roman"/>
          <w:sz w:val="24"/>
          <w:szCs w:val="24"/>
        </w:rPr>
        <w:t xml:space="preserve">energetsku obnovu </w:t>
      </w:r>
      <w:r w:rsidR="00344BBF" w:rsidRPr="00225E56">
        <w:rPr>
          <w:rFonts w:ascii="Times New Roman" w:hAnsi="Times New Roman"/>
          <w:sz w:val="24"/>
          <w:szCs w:val="24"/>
        </w:rPr>
        <w:t>zgrad</w:t>
      </w:r>
      <w:r w:rsidR="00616F96" w:rsidRPr="00225E56">
        <w:rPr>
          <w:rFonts w:ascii="Times New Roman" w:hAnsi="Times New Roman"/>
          <w:sz w:val="24"/>
          <w:szCs w:val="24"/>
        </w:rPr>
        <w:t>e</w:t>
      </w:r>
      <w:r w:rsidR="00344BBF" w:rsidRPr="00225E56">
        <w:rPr>
          <w:rFonts w:ascii="Times New Roman" w:hAnsi="Times New Roman"/>
          <w:sz w:val="24"/>
          <w:szCs w:val="24"/>
        </w:rPr>
        <w:t xml:space="preserve"> Fakulteta turizma i ruralnog razvoja u Požegi.</w:t>
      </w:r>
      <w:r w:rsidR="00381FDE" w:rsidRPr="00225E56">
        <w:rPr>
          <w:rFonts w:ascii="Times New Roman" w:hAnsi="Times New Roman"/>
          <w:sz w:val="24"/>
          <w:szCs w:val="24"/>
        </w:rPr>
        <w:t xml:space="preserve"> </w:t>
      </w:r>
      <w:r w:rsidR="00EB2569" w:rsidRPr="00225E56">
        <w:rPr>
          <w:rFonts w:ascii="Times New Roman" w:hAnsi="Times New Roman"/>
          <w:sz w:val="24"/>
          <w:szCs w:val="24"/>
        </w:rPr>
        <w:t>Rashodi za nabavu proizvedene dugotrajne</w:t>
      </w:r>
      <w:r w:rsidR="00EC1048" w:rsidRPr="00225E56">
        <w:rPr>
          <w:rFonts w:ascii="Times New Roman" w:hAnsi="Times New Roman"/>
          <w:sz w:val="24"/>
          <w:szCs w:val="24"/>
        </w:rPr>
        <w:t xml:space="preserve"> </w:t>
      </w:r>
      <w:r w:rsidR="00EB2569" w:rsidRPr="00225E56">
        <w:rPr>
          <w:rFonts w:ascii="Times New Roman" w:hAnsi="Times New Roman"/>
          <w:sz w:val="24"/>
          <w:szCs w:val="24"/>
        </w:rPr>
        <w:t xml:space="preserve">imovine planirani su za </w:t>
      </w:r>
      <w:r w:rsidR="006A1556" w:rsidRPr="00225E56">
        <w:rPr>
          <w:rFonts w:ascii="Times New Roman" w:hAnsi="Times New Roman"/>
          <w:sz w:val="24"/>
          <w:szCs w:val="24"/>
        </w:rPr>
        <w:t>nabavu uredske opreme i namještaja, komunikacijske opreme, opreme za održavanje i zaštitu, sportske i glazbene opreme, knjiga te ulaganja u računalne programe.</w:t>
      </w:r>
      <w:r w:rsidR="006B4D89" w:rsidRPr="00225E56">
        <w:rPr>
          <w:rFonts w:ascii="Times New Roman" w:hAnsi="Times New Roman"/>
          <w:sz w:val="24"/>
          <w:szCs w:val="24"/>
        </w:rPr>
        <w:t xml:space="preserve"> </w:t>
      </w:r>
      <w:r w:rsidR="001E61AE" w:rsidRPr="00225E56">
        <w:rPr>
          <w:rFonts w:ascii="Times New Roman" w:hAnsi="Times New Roman"/>
          <w:sz w:val="24"/>
          <w:szCs w:val="24"/>
        </w:rPr>
        <w:t>Iznosi p</w:t>
      </w:r>
      <w:r w:rsidR="006B4D89" w:rsidRPr="00225E56">
        <w:rPr>
          <w:rFonts w:ascii="Times New Roman" w:hAnsi="Times New Roman"/>
          <w:sz w:val="24"/>
          <w:szCs w:val="24"/>
        </w:rPr>
        <w:t>laniran</w:t>
      </w:r>
      <w:r w:rsidR="001E61AE" w:rsidRPr="00225E56">
        <w:rPr>
          <w:rFonts w:ascii="Times New Roman" w:hAnsi="Times New Roman"/>
          <w:sz w:val="24"/>
          <w:szCs w:val="24"/>
        </w:rPr>
        <w:t>ih</w:t>
      </w:r>
      <w:r w:rsidR="006B4D89" w:rsidRPr="00225E56">
        <w:rPr>
          <w:rFonts w:ascii="Times New Roman" w:hAnsi="Times New Roman"/>
          <w:sz w:val="24"/>
          <w:szCs w:val="24"/>
        </w:rPr>
        <w:t xml:space="preserve"> rashod</w:t>
      </w:r>
      <w:r w:rsidR="001E61AE" w:rsidRPr="00225E56">
        <w:rPr>
          <w:rFonts w:ascii="Times New Roman" w:hAnsi="Times New Roman"/>
          <w:sz w:val="24"/>
          <w:szCs w:val="24"/>
        </w:rPr>
        <w:t>a</w:t>
      </w:r>
      <w:r w:rsidR="00740F82" w:rsidRPr="00225E56">
        <w:rPr>
          <w:rFonts w:ascii="Times New Roman" w:hAnsi="Times New Roman"/>
          <w:sz w:val="24"/>
          <w:szCs w:val="24"/>
        </w:rPr>
        <w:t xml:space="preserve"> u eurima</w:t>
      </w:r>
      <w:r w:rsidR="006B4D89" w:rsidRPr="00225E56">
        <w:rPr>
          <w:rFonts w:ascii="Times New Roman" w:hAnsi="Times New Roman"/>
          <w:sz w:val="24"/>
          <w:szCs w:val="24"/>
        </w:rPr>
        <w:t xml:space="preserve"> prikazani su u sljedećoj tablici: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830"/>
        <w:gridCol w:w="2549"/>
        <w:gridCol w:w="1640"/>
        <w:gridCol w:w="1943"/>
        <w:gridCol w:w="1740"/>
      </w:tblGrid>
      <w:tr w:rsidR="00225E56" w:rsidRPr="00225E56" w14:paraId="20C70B3A" w14:textId="77777777" w:rsidTr="008D6113">
        <w:tc>
          <w:tcPr>
            <w:tcW w:w="830" w:type="dxa"/>
            <w:shd w:val="clear" w:color="auto" w:fill="B4C6E7"/>
            <w:vAlign w:val="center"/>
            <w:hideMark/>
          </w:tcPr>
          <w:p w14:paraId="0143CE72" w14:textId="77777777" w:rsidR="008D6113" w:rsidRPr="00225E56" w:rsidRDefault="008D6113">
            <w:pPr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225E56">
              <w:rPr>
                <w:rFonts w:ascii="Times New Roman" w:hAnsi="Times New Roman"/>
                <w:b/>
                <w:szCs w:val="24"/>
                <w:lang w:eastAsia="en-US"/>
              </w:rPr>
              <w:t>Račun</w:t>
            </w:r>
          </w:p>
        </w:tc>
        <w:tc>
          <w:tcPr>
            <w:tcW w:w="2549" w:type="dxa"/>
            <w:shd w:val="clear" w:color="auto" w:fill="B4C6E7"/>
            <w:vAlign w:val="center"/>
            <w:hideMark/>
          </w:tcPr>
          <w:p w14:paraId="21538BA3" w14:textId="77777777" w:rsidR="008D6113" w:rsidRPr="00225E56" w:rsidRDefault="008D6113">
            <w:pPr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225E56">
              <w:rPr>
                <w:rFonts w:ascii="Times New Roman" w:hAnsi="Times New Roman"/>
                <w:b/>
                <w:szCs w:val="24"/>
                <w:lang w:eastAsia="en-US"/>
              </w:rPr>
              <w:t>Opis</w:t>
            </w:r>
          </w:p>
        </w:tc>
        <w:tc>
          <w:tcPr>
            <w:tcW w:w="1640" w:type="dxa"/>
            <w:shd w:val="clear" w:color="auto" w:fill="B4C6E7"/>
            <w:vAlign w:val="center"/>
            <w:hideMark/>
          </w:tcPr>
          <w:p w14:paraId="1D20A3BE" w14:textId="301F2E28" w:rsidR="008D6113" w:rsidRPr="00225E56" w:rsidRDefault="008D6113">
            <w:pPr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225E56">
              <w:rPr>
                <w:rFonts w:ascii="Times New Roman" w:hAnsi="Times New Roman"/>
                <w:b/>
                <w:szCs w:val="24"/>
                <w:lang w:eastAsia="en-US"/>
              </w:rPr>
              <w:t>202</w:t>
            </w:r>
            <w:r w:rsidR="000757E8" w:rsidRPr="00225E56">
              <w:rPr>
                <w:rFonts w:ascii="Times New Roman" w:hAnsi="Times New Roman"/>
                <w:b/>
                <w:szCs w:val="24"/>
                <w:lang w:eastAsia="en-US"/>
              </w:rPr>
              <w:t>6</w:t>
            </w:r>
            <w:r w:rsidRPr="00225E56">
              <w:rPr>
                <w:rFonts w:ascii="Times New Roman" w:hAnsi="Times New Roman"/>
                <w:b/>
                <w:szCs w:val="24"/>
                <w:lang w:eastAsia="en-US"/>
              </w:rPr>
              <w:t>. godina</w:t>
            </w:r>
          </w:p>
        </w:tc>
        <w:tc>
          <w:tcPr>
            <w:tcW w:w="1943" w:type="dxa"/>
            <w:shd w:val="clear" w:color="auto" w:fill="B4C6E7"/>
            <w:vAlign w:val="center"/>
            <w:hideMark/>
          </w:tcPr>
          <w:p w14:paraId="08365F7F" w14:textId="58589384" w:rsidR="008D6113" w:rsidRPr="00225E56" w:rsidRDefault="008D6113">
            <w:pPr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225E56">
              <w:rPr>
                <w:rFonts w:ascii="Times New Roman" w:hAnsi="Times New Roman"/>
                <w:b/>
                <w:szCs w:val="24"/>
                <w:lang w:eastAsia="en-US"/>
              </w:rPr>
              <w:t>202</w:t>
            </w:r>
            <w:r w:rsidR="000757E8" w:rsidRPr="00225E56">
              <w:rPr>
                <w:rFonts w:ascii="Times New Roman" w:hAnsi="Times New Roman"/>
                <w:b/>
                <w:szCs w:val="24"/>
                <w:lang w:eastAsia="en-US"/>
              </w:rPr>
              <w:t>7</w:t>
            </w:r>
            <w:r w:rsidRPr="00225E56">
              <w:rPr>
                <w:rFonts w:ascii="Times New Roman" w:hAnsi="Times New Roman"/>
                <w:b/>
                <w:szCs w:val="24"/>
                <w:lang w:eastAsia="en-US"/>
              </w:rPr>
              <w:t>.godina</w:t>
            </w:r>
          </w:p>
        </w:tc>
        <w:tc>
          <w:tcPr>
            <w:tcW w:w="1740" w:type="dxa"/>
            <w:shd w:val="clear" w:color="auto" w:fill="B4C6E7"/>
            <w:vAlign w:val="center"/>
            <w:hideMark/>
          </w:tcPr>
          <w:p w14:paraId="28FA2E18" w14:textId="3EBE913E" w:rsidR="008D6113" w:rsidRPr="00225E56" w:rsidRDefault="008D6113">
            <w:pPr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225E56">
              <w:rPr>
                <w:rFonts w:ascii="Times New Roman" w:hAnsi="Times New Roman"/>
                <w:b/>
                <w:szCs w:val="24"/>
                <w:lang w:eastAsia="en-US"/>
              </w:rPr>
              <w:t>202</w:t>
            </w:r>
            <w:r w:rsidR="000757E8" w:rsidRPr="00225E56">
              <w:rPr>
                <w:rFonts w:ascii="Times New Roman" w:hAnsi="Times New Roman"/>
                <w:b/>
                <w:szCs w:val="24"/>
                <w:lang w:eastAsia="en-US"/>
              </w:rPr>
              <w:t>8</w:t>
            </w:r>
            <w:r w:rsidRPr="00225E56">
              <w:rPr>
                <w:rFonts w:ascii="Times New Roman" w:hAnsi="Times New Roman"/>
                <w:b/>
                <w:szCs w:val="24"/>
                <w:lang w:eastAsia="en-US"/>
              </w:rPr>
              <w:t>. godina</w:t>
            </w:r>
          </w:p>
        </w:tc>
      </w:tr>
      <w:tr w:rsidR="00225E56" w:rsidRPr="00225E56" w14:paraId="7C47E1CD" w14:textId="77777777" w:rsidTr="00984712">
        <w:tc>
          <w:tcPr>
            <w:tcW w:w="830" w:type="dxa"/>
            <w:vAlign w:val="center"/>
            <w:hideMark/>
          </w:tcPr>
          <w:p w14:paraId="0F066A41" w14:textId="77777777" w:rsidR="008D6113" w:rsidRPr="00225E56" w:rsidRDefault="008D6113">
            <w:pPr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225E56">
              <w:rPr>
                <w:rFonts w:ascii="Times New Roman" w:hAnsi="Times New Roman"/>
                <w:b/>
                <w:szCs w:val="24"/>
                <w:lang w:eastAsia="en-US"/>
              </w:rPr>
              <w:t>3</w:t>
            </w:r>
          </w:p>
        </w:tc>
        <w:tc>
          <w:tcPr>
            <w:tcW w:w="2549" w:type="dxa"/>
            <w:vAlign w:val="center"/>
            <w:hideMark/>
          </w:tcPr>
          <w:p w14:paraId="042707F6" w14:textId="77777777" w:rsidR="008D6113" w:rsidRPr="00225E56" w:rsidRDefault="008D6113">
            <w:pPr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225E56">
              <w:rPr>
                <w:rFonts w:ascii="Times New Roman" w:hAnsi="Times New Roman"/>
                <w:b/>
                <w:szCs w:val="24"/>
                <w:lang w:eastAsia="en-US"/>
              </w:rPr>
              <w:t>Rashodi poslovanja</w:t>
            </w:r>
          </w:p>
        </w:tc>
        <w:tc>
          <w:tcPr>
            <w:tcW w:w="1640" w:type="dxa"/>
            <w:vAlign w:val="center"/>
          </w:tcPr>
          <w:p w14:paraId="68691702" w14:textId="5961E6D9" w:rsidR="008D6113" w:rsidRPr="00225E56" w:rsidRDefault="005E04FC">
            <w:pPr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225E56">
              <w:rPr>
                <w:rFonts w:ascii="Times New Roman" w:hAnsi="Times New Roman"/>
                <w:b/>
                <w:szCs w:val="24"/>
                <w:lang w:eastAsia="en-US"/>
              </w:rPr>
              <w:t>2.818.371</w:t>
            </w:r>
          </w:p>
        </w:tc>
        <w:tc>
          <w:tcPr>
            <w:tcW w:w="1943" w:type="dxa"/>
            <w:vAlign w:val="center"/>
          </w:tcPr>
          <w:p w14:paraId="22A4977C" w14:textId="1117B076" w:rsidR="008D6113" w:rsidRPr="00225E56" w:rsidRDefault="005E04FC">
            <w:pPr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225E56">
              <w:rPr>
                <w:rFonts w:ascii="Times New Roman" w:hAnsi="Times New Roman"/>
                <w:b/>
                <w:szCs w:val="24"/>
                <w:lang w:eastAsia="en-US"/>
              </w:rPr>
              <w:t>2.917</w:t>
            </w:r>
            <w:r w:rsidR="007F1E7A" w:rsidRPr="00225E56">
              <w:rPr>
                <w:rFonts w:ascii="Times New Roman" w:hAnsi="Times New Roman"/>
                <w:b/>
                <w:szCs w:val="24"/>
                <w:lang w:eastAsia="en-US"/>
              </w:rPr>
              <w:t>.332</w:t>
            </w:r>
          </w:p>
        </w:tc>
        <w:tc>
          <w:tcPr>
            <w:tcW w:w="1740" w:type="dxa"/>
            <w:vAlign w:val="center"/>
          </w:tcPr>
          <w:p w14:paraId="1F54337C" w14:textId="1272B3EF" w:rsidR="008D6113" w:rsidRPr="00225E56" w:rsidRDefault="005E04FC">
            <w:pPr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225E56">
              <w:rPr>
                <w:rFonts w:ascii="Times New Roman" w:hAnsi="Times New Roman"/>
                <w:b/>
                <w:szCs w:val="24"/>
                <w:lang w:eastAsia="en-US"/>
              </w:rPr>
              <w:t>2.984.991</w:t>
            </w:r>
          </w:p>
        </w:tc>
      </w:tr>
      <w:tr w:rsidR="00225E56" w:rsidRPr="00225E56" w14:paraId="0EACBB01" w14:textId="77777777" w:rsidTr="00984712">
        <w:tc>
          <w:tcPr>
            <w:tcW w:w="830" w:type="dxa"/>
            <w:vAlign w:val="center"/>
            <w:hideMark/>
          </w:tcPr>
          <w:p w14:paraId="6CAE79CB" w14:textId="77777777" w:rsidR="008D6113" w:rsidRPr="00225E56" w:rsidRDefault="008D6113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225E56">
              <w:rPr>
                <w:rFonts w:ascii="Times New Roman" w:hAnsi="Times New Roman"/>
                <w:szCs w:val="24"/>
                <w:lang w:eastAsia="en-US"/>
              </w:rPr>
              <w:t>31</w:t>
            </w:r>
          </w:p>
        </w:tc>
        <w:tc>
          <w:tcPr>
            <w:tcW w:w="2549" w:type="dxa"/>
            <w:vAlign w:val="center"/>
            <w:hideMark/>
          </w:tcPr>
          <w:p w14:paraId="7C83588E" w14:textId="77777777" w:rsidR="008D6113" w:rsidRPr="00225E56" w:rsidRDefault="008D6113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225E56">
              <w:rPr>
                <w:rFonts w:ascii="Times New Roman" w:hAnsi="Times New Roman"/>
                <w:szCs w:val="24"/>
                <w:lang w:eastAsia="en-US"/>
              </w:rPr>
              <w:t>Rashodi za zaposlene</w:t>
            </w:r>
          </w:p>
        </w:tc>
        <w:tc>
          <w:tcPr>
            <w:tcW w:w="1640" w:type="dxa"/>
            <w:vAlign w:val="center"/>
          </w:tcPr>
          <w:p w14:paraId="55E92A82" w14:textId="5A92402B" w:rsidR="008D6113" w:rsidRPr="00225E56" w:rsidRDefault="00CE24F8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225E56">
              <w:rPr>
                <w:rFonts w:ascii="Times New Roman" w:hAnsi="Times New Roman"/>
                <w:szCs w:val="24"/>
                <w:lang w:eastAsia="en-US"/>
              </w:rPr>
              <w:t>2.079.869</w:t>
            </w:r>
          </w:p>
        </w:tc>
        <w:tc>
          <w:tcPr>
            <w:tcW w:w="1943" w:type="dxa"/>
            <w:vAlign w:val="center"/>
          </w:tcPr>
          <w:p w14:paraId="6D109EDB" w14:textId="0D5ED830" w:rsidR="008D6113" w:rsidRPr="00225E56" w:rsidRDefault="00CE24F8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225E56">
              <w:rPr>
                <w:rFonts w:ascii="Times New Roman" w:hAnsi="Times New Roman"/>
                <w:szCs w:val="24"/>
                <w:lang w:eastAsia="en-US"/>
              </w:rPr>
              <w:t>2.173.497</w:t>
            </w:r>
          </w:p>
        </w:tc>
        <w:tc>
          <w:tcPr>
            <w:tcW w:w="1740" w:type="dxa"/>
            <w:vAlign w:val="center"/>
          </w:tcPr>
          <w:p w14:paraId="31AB2B66" w14:textId="46584A89" w:rsidR="008D6113" w:rsidRPr="00225E56" w:rsidRDefault="00CE24F8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225E56">
              <w:rPr>
                <w:rFonts w:ascii="Times New Roman" w:hAnsi="Times New Roman"/>
                <w:szCs w:val="24"/>
                <w:lang w:eastAsia="en-US"/>
              </w:rPr>
              <w:t>2.197.879</w:t>
            </w:r>
          </w:p>
        </w:tc>
      </w:tr>
      <w:tr w:rsidR="00225E56" w:rsidRPr="00225E56" w14:paraId="74C2D944" w14:textId="77777777" w:rsidTr="00984712">
        <w:tc>
          <w:tcPr>
            <w:tcW w:w="830" w:type="dxa"/>
            <w:vAlign w:val="center"/>
            <w:hideMark/>
          </w:tcPr>
          <w:p w14:paraId="138ECBC4" w14:textId="77777777" w:rsidR="008D6113" w:rsidRPr="00225E56" w:rsidRDefault="008D6113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225E56">
              <w:rPr>
                <w:rFonts w:ascii="Times New Roman" w:hAnsi="Times New Roman"/>
                <w:szCs w:val="24"/>
                <w:lang w:eastAsia="en-US"/>
              </w:rPr>
              <w:t>32</w:t>
            </w:r>
          </w:p>
        </w:tc>
        <w:tc>
          <w:tcPr>
            <w:tcW w:w="2549" w:type="dxa"/>
            <w:vAlign w:val="center"/>
            <w:hideMark/>
          </w:tcPr>
          <w:p w14:paraId="682BCCBB" w14:textId="77777777" w:rsidR="008D6113" w:rsidRPr="00225E56" w:rsidRDefault="008D6113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225E56">
              <w:rPr>
                <w:rFonts w:ascii="Times New Roman" w:hAnsi="Times New Roman"/>
                <w:szCs w:val="24"/>
                <w:lang w:eastAsia="en-US"/>
              </w:rPr>
              <w:t>Materijalni rashodi</w:t>
            </w:r>
          </w:p>
        </w:tc>
        <w:tc>
          <w:tcPr>
            <w:tcW w:w="1640" w:type="dxa"/>
            <w:vAlign w:val="center"/>
          </w:tcPr>
          <w:p w14:paraId="735A1A6A" w14:textId="402AD849" w:rsidR="008D6113" w:rsidRPr="00225E56" w:rsidRDefault="00CE24F8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225E56">
              <w:rPr>
                <w:rFonts w:ascii="Times New Roman" w:hAnsi="Times New Roman"/>
                <w:szCs w:val="24"/>
                <w:lang w:eastAsia="en-US"/>
              </w:rPr>
              <w:t>637.202</w:t>
            </w:r>
          </w:p>
        </w:tc>
        <w:tc>
          <w:tcPr>
            <w:tcW w:w="1943" w:type="dxa"/>
            <w:vAlign w:val="center"/>
          </w:tcPr>
          <w:p w14:paraId="62B457B5" w14:textId="0EEF8F6F" w:rsidR="008D6113" w:rsidRPr="00225E56" w:rsidRDefault="00CE24F8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225E56">
              <w:rPr>
                <w:rFonts w:ascii="Times New Roman" w:hAnsi="Times New Roman"/>
                <w:szCs w:val="24"/>
                <w:lang w:eastAsia="en-US"/>
              </w:rPr>
              <w:t>651.535</w:t>
            </w:r>
          </w:p>
        </w:tc>
        <w:tc>
          <w:tcPr>
            <w:tcW w:w="1740" w:type="dxa"/>
            <w:vAlign w:val="center"/>
          </w:tcPr>
          <w:p w14:paraId="3B9596B1" w14:textId="52A6E3D6" w:rsidR="008D6113" w:rsidRPr="00225E56" w:rsidRDefault="00CE24F8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225E56">
              <w:rPr>
                <w:rFonts w:ascii="Times New Roman" w:hAnsi="Times New Roman"/>
                <w:szCs w:val="24"/>
                <w:lang w:eastAsia="en-US"/>
              </w:rPr>
              <w:t>694.612</w:t>
            </w:r>
          </w:p>
        </w:tc>
      </w:tr>
      <w:tr w:rsidR="00225E56" w:rsidRPr="00225E56" w14:paraId="49B4574B" w14:textId="77777777" w:rsidTr="00984712">
        <w:tc>
          <w:tcPr>
            <w:tcW w:w="830" w:type="dxa"/>
            <w:vAlign w:val="center"/>
            <w:hideMark/>
          </w:tcPr>
          <w:p w14:paraId="72160527" w14:textId="77777777" w:rsidR="008D6113" w:rsidRPr="00225E56" w:rsidRDefault="008D6113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225E56">
              <w:rPr>
                <w:rFonts w:ascii="Times New Roman" w:hAnsi="Times New Roman"/>
                <w:szCs w:val="24"/>
                <w:lang w:eastAsia="en-US"/>
              </w:rPr>
              <w:t>34</w:t>
            </w:r>
          </w:p>
        </w:tc>
        <w:tc>
          <w:tcPr>
            <w:tcW w:w="2549" w:type="dxa"/>
            <w:vAlign w:val="center"/>
            <w:hideMark/>
          </w:tcPr>
          <w:p w14:paraId="51D0A852" w14:textId="77777777" w:rsidR="008D6113" w:rsidRPr="00225E56" w:rsidRDefault="008D6113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225E56">
              <w:rPr>
                <w:rFonts w:ascii="Times New Roman" w:hAnsi="Times New Roman"/>
                <w:szCs w:val="24"/>
                <w:lang w:eastAsia="en-US"/>
              </w:rPr>
              <w:t>Financijski rashodi</w:t>
            </w:r>
          </w:p>
        </w:tc>
        <w:tc>
          <w:tcPr>
            <w:tcW w:w="1640" w:type="dxa"/>
            <w:vAlign w:val="center"/>
          </w:tcPr>
          <w:p w14:paraId="4CD63512" w14:textId="0121C190" w:rsidR="008D6113" w:rsidRPr="00225E56" w:rsidRDefault="00A542CB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225E56">
              <w:rPr>
                <w:rFonts w:ascii="Times New Roman" w:hAnsi="Times New Roman"/>
                <w:szCs w:val="24"/>
                <w:lang w:eastAsia="en-US"/>
              </w:rPr>
              <w:t>4.000</w:t>
            </w:r>
          </w:p>
        </w:tc>
        <w:tc>
          <w:tcPr>
            <w:tcW w:w="1943" w:type="dxa"/>
            <w:vAlign w:val="center"/>
          </w:tcPr>
          <w:p w14:paraId="50BEC0DD" w14:textId="3DFB1C02" w:rsidR="008D6113" w:rsidRPr="00225E56" w:rsidRDefault="00A542CB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225E56">
              <w:rPr>
                <w:rFonts w:ascii="Times New Roman" w:hAnsi="Times New Roman"/>
                <w:szCs w:val="24"/>
                <w:lang w:eastAsia="en-US"/>
              </w:rPr>
              <w:t>4.000</w:t>
            </w:r>
          </w:p>
        </w:tc>
        <w:tc>
          <w:tcPr>
            <w:tcW w:w="1740" w:type="dxa"/>
            <w:vAlign w:val="center"/>
          </w:tcPr>
          <w:p w14:paraId="40F9C982" w14:textId="3065807C" w:rsidR="008D6113" w:rsidRPr="00225E56" w:rsidRDefault="00A542CB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225E56">
              <w:rPr>
                <w:rFonts w:ascii="Times New Roman" w:hAnsi="Times New Roman"/>
                <w:szCs w:val="24"/>
                <w:lang w:eastAsia="en-US"/>
              </w:rPr>
              <w:t>4.000</w:t>
            </w:r>
          </w:p>
        </w:tc>
      </w:tr>
      <w:tr w:rsidR="00225E56" w:rsidRPr="00225E56" w14:paraId="62B94814" w14:textId="77777777" w:rsidTr="00984712">
        <w:tc>
          <w:tcPr>
            <w:tcW w:w="830" w:type="dxa"/>
            <w:vAlign w:val="center"/>
            <w:hideMark/>
          </w:tcPr>
          <w:p w14:paraId="2685B4A2" w14:textId="77777777" w:rsidR="008D6113" w:rsidRPr="00225E56" w:rsidRDefault="008D6113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225E56">
              <w:rPr>
                <w:rFonts w:ascii="Times New Roman" w:hAnsi="Times New Roman"/>
                <w:szCs w:val="24"/>
                <w:lang w:eastAsia="en-US"/>
              </w:rPr>
              <w:t>37</w:t>
            </w:r>
          </w:p>
        </w:tc>
        <w:tc>
          <w:tcPr>
            <w:tcW w:w="2549" w:type="dxa"/>
            <w:vAlign w:val="center"/>
            <w:hideMark/>
          </w:tcPr>
          <w:p w14:paraId="726F8344" w14:textId="77777777" w:rsidR="008D6113" w:rsidRPr="00225E56" w:rsidRDefault="008D6113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225E56">
              <w:rPr>
                <w:rFonts w:ascii="Times New Roman" w:hAnsi="Times New Roman"/>
                <w:szCs w:val="24"/>
                <w:lang w:eastAsia="en-US"/>
              </w:rPr>
              <w:t>Naknade građanima i kućanstvima</w:t>
            </w:r>
          </w:p>
        </w:tc>
        <w:tc>
          <w:tcPr>
            <w:tcW w:w="1640" w:type="dxa"/>
            <w:vAlign w:val="center"/>
          </w:tcPr>
          <w:p w14:paraId="3B0BAE6E" w14:textId="03A5C54D" w:rsidR="008D6113" w:rsidRPr="00225E56" w:rsidRDefault="00A542CB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225E56">
              <w:rPr>
                <w:rFonts w:ascii="Times New Roman" w:hAnsi="Times New Roman"/>
                <w:szCs w:val="24"/>
                <w:lang w:eastAsia="en-US"/>
              </w:rPr>
              <w:t>87.300</w:t>
            </w:r>
          </w:p>
        </w:tc>
        <w:tc>
          <w:tcPr>
            <w:tcW w:w="1943" w:type="dxa"/>
            <w:vAlign w:val="center"/>
          </w:tcPr>
          <w:p w14:paraId="4A2F8D00" w14:textId="65AF718D" w:rsidR="008D6113" w:rsidRPr="00225E56" w:rsidRDefault="00A542CB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225E56">
              <w:rPr>
                <w:rFonts w:ascii="Times New Roman" w:hAnsi="Times New Roman"/>
                <w:szCs w:val="24"/>
                <w:lang w:eastAsia="en-US"/>
              </w:rPr>
              <w:t>83.300</w:t>
            </w:r>
          </w:p>
        </w:tc>
        <w:tc>
          <w:tcPr>
            <w:tcW w:w="1740" w:type="dxa"/>
            <w:vAlign w:val="center"/>
          </w:tcPr>
          <w:p w14:paraId="1D410714" w14:textId="08C8C308" w:rsidR="008D6113" w:rsidRPr="00225E56" w:rsidRDefault="00A542CB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225E56">
              <w:rPr>
                <w:rFonts w:ascii="Times New Roman" w:hAnsi="Times New Roman"/>
                <w:szCs w:val="24"/>
                <w:lang w:eastAsia="en-US"/>
              </w:rPr>
              <w:t>83.500</w:t>
            </w:r>
          </w:p>
        </w:tc>
      </w:tr>
      <w:tr w:rsidR="00225E56" w:rsidRPr="00225E56" w14:paraId="2A465552" w14:textId="77777777" w:rsidTr="00984712">
        <w:tc>
          <w:tcPr>
            <w:tcW w:w="830" w:type="dxa"/>
            <w:vAlign w:val="center"/>
            <w:hideMark/>
          </w:tcPr>
          <w:p w14:paraId="790F21D8" w14:textId="77777777" w:rsidR="008D6113" w:rsidRPr="00225E56" w:rsidRDefault="008D6113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225E56">
              <w:rPr>
                <w:rFonts w:ascii="Times New Roman" w:hAnsi="Times New Roman"/>
                <w:szCs w:val="24"/>
                <w:lang w:eastAsia="en-US"/>
              </w:rPr>
              <w:t>38</w:t>
            </w:r>
          </w:p>
        </w:tc>
        <w:tc>
          <w:tcPr>
            <w:tcW w:w="2549" w:type="dxa"/>
            <w:vAlign w:val="center"/>
            <w:hideMark/>
          </w:tcPr>
          <w:p w14:paraId="549261F7" w14:textId="77777777" w:rsidR="008D6113" w:rsidRPr="00225E56" w:rsidRDefault="008D6113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225E56">
              <w:rPr>
                <w:rFonts w:ascii="Times New Roman" w:hAnsi="Times New Roman"/>
                <w:szCs w:val="24"/>
                <w:lang w:eastAsia="en-US"/>
              </w:rPr>
              <w:t>Ostali rashodi</w:t>
            </w:r>
          </w:p>
        </w:tc>
        <w:tc>
          <w:tcPr>
            <w:tcW w:w="1640" w:type="dxa"/>
            <w:vAlign w:val="center"/>
          </w:tcPr>
          <w:p w14:paraId="0EC51C5F" w14:textId="4CE4B539" w:rsidR="008D6113" w:rsidRPr="00225E56" w:rsidRDefault="00A542CB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225E56">
              <w:rPr>
                <w:rFonts w:ascii="Times New Roman" w:hAnsi="Times New Roman"/>
                <w:szCs w:val="24"/>
                <w:lang w:eastAsia="en-US"/>
              </w:rPr>
              <w:t>10.000</w:t>
            </w:r>
          </w:p>
        </w:tc>
        <w:tc>
          <w:tcPr>
            <w:tcW w:w="1943" w:type="dxa"/>
            <w:vAlign w:val="center"/>
          </w:tcPr>
          <w:p w14:paraId="3ADE219C" w14:textId="5AE24DBC" w:rsidR="008D6113" w:rsidRPr="00225E56" w:rsidRDefault="00A542CB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225E56">
              <w:rPr>
                <w:rFonts w:ascii="Times New Roman" w:hAnsi="Times New Roman"/>
                <w:szCs w:val="24"/>
                <w:lang w:eastAsia="en-US"/>
              </w:rPr>
              <w:t>5.000</w:t>
            </w:r>
          </w:p>
        </w:tc>
        <w:tc>
          <w:tcPr>
            <w:tcW w:w="1740" w:type="dxa"/>
            <w:vAlign w:val="center"/>
          </w:tcPr>
          <w:p w14:paraId="76BC20E1" w14:textId="1F830ACC" w:rsidR="008D6113" w:rsidRPr="00225E56" w:rsidRDefault="00A542CB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225E56">
              <w:rPr>
                <w:rFonts w:ascii="Times New Roman" w:hAnsi="Times New Roman"/>
                <w:szCs w:val="24"/>
                <w:lang w:eastAsia="en-US"/>
              </w:rPr>
              <w:t>5.000</w:t>
            </w:r>
          </w:p>
        </w:tc>
      </w:tr>
      <w:tr w:rsidR="00225E56" w:rsidRPr="00225E56" w14:paraId="5C842960" w14:textId="77777777" w:rsidTr="00984712">
        <w:tc>
          <w:tcPr>
            <w:tcW w:w="830" w:type="dxa"/>
            <w:vAlign w:val="center"/>
            <w:hideMark/>
          </w:tcPr>
          <w:p w14:paraId="6743EEBF" w14:textId="77777777" w:rsidR="008D6113" w:rsidRPr="00225E56" w:rsidRDefault="008D6113">
            <w:pPr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225E56">
              <w:rPr>
                <w:rFonts w:ascii="Times New Roman" w:hAnsi="Times New Roman"/>
                <w:b/>
                <w:szCs w:val="24"/>
                <w:lang w:eastAsia="en-US"/>
              </w:rPr>
              <w:t>4</w:t>
            </w:r>
          </w:p>
        </w:tc>
        <w:tc>
          <w:tcPr>
            <w:tcW w:w="2549" w:type="dxa"/>
            <w:vAlign w:val="center"/>
            <w:hideMark/>
          </w:tcPr>
          <w:p w14:paraId="342B0BED" w14:textId="77777777" w:rsidR="008D6113" w:rsidRPr="00225E56" w:rsidRDefault="008D6113">
            <w:pPr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225E56">
              <w:rPr>
                <w:rFonts w:ascii="Times New Roman" w:hAnsi="Times New Roman"/>
                <w:b/>
                <w:szCs w:val="24"/>
                <w:lang w:eastAsia="en-US"/>
              </w:rPr>
              <w:t>Rashodi za nabavu nefinancijske imovine</w:t>
            </w:r>
          </w:p>
        </w:tc>
        <w:tc>
          <w:tcPr>
            <w:tcW w:w="1640" w:type="dxa"/>
            <w:vAlign w:val="center"/>
          </w:tcPr>
          <w:p w14:paraId="72754435" w14:textId="21D2F09D" w:rsidR="008D6113" w:rsidRPr="00225E56" w:rsidRDefault="00A542CB">
            <w:pPr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225E56">
              <w:rPr>
                <w:rFonts w:ascii="Times New Roman" w:hAnsi="Times New Roman"/>
                <w:b/>
                <w:szCs w:val="24"/>
                <w:lang w:eastAsia="en-US"/>
              </w:rPr>
              <w:t>1.406.014</w:t>
            </w:r>
          </w:p>
        </w:tc>
        <w:tc>
          <w:tcPr>
            <w:tcW w:w="1943" w:type="dxa"/>
            <w:vAlign w:val="center"/>
          </w:tcPr>
          <w:p w14:paraId="17C69F8A" w14:textId="520BCB92" w:rsidR="008D6113" w:rsidRPr="00225E56" w:rsidRDefault="00A542CB">
            <w:pPr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225E56">
              <w:rPr>
                <w:rFonts w:ascii="Times New Roman" w:hAnsi="Times New Roman"/>
                <w:b/>
                <w:szCs w:val="24"/>
                <w:lang w:eastAsia="en-US"/>
              </w:rPr>
              <w:t>54.310</w:t>
            </w:r>
          </w:p>
        </w:tc>
        <w:tc>
          <w:tcPr>
            <w:tcW w:w="1740" w:type="dxa"/>
            <w:vAlign w:val="center"/>
          </w:tcPr>
          <w:p w14:paraId="39E33565" w14:textId="2C3479DD" w:rsidR="008D6113" w:rsidRPr="00225E56" w:rsidRDefault="00A542CB">
            <w:pPr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225E56">
              <w:rPr>
                <w:rFonts w:ascii="Times New Roman" w:hAnsi="Times New Roman"/>
                <w:b/>
                <w:szCs w:val="24"/>
                <w:lang w:eastAsia="en-US"/>
              </w:rPr>
              <w:t>41.650</w:t>
            </w:r>
          </w:p>
        </w:tc>
      </w:tr>
      <w:tr w:rsidR="00225E56" w:rsidRPr="00225E56" w14:paraId="2995A0FB" w14:textId="77777777" w:rsidTr="00984712">
        <w:tc>
          <w:tcPr>
            <w:tcW w:w="830" w:type="dxa"/>
            <w:vAlign w:val="center"/>
            <w:hideMark/>
          </w:tcPr>
          <w:p w14:paraId="55341EDE" w14:textId="77777777" w:rsidR="008D6113" w:rsidRPr="00225E56" w:rsidRDefault="008D6113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225E56">
              <w:rPr>
                <w:rFonts w:ascii="Times New Roman" w:hAnsi="Times New Roman"/>
                <w:szCs w:val="24"/>
                <w:lang w:eastAsia="en-US"/>
              </w:rPr>
              <w:t>41</w:t>
            </w:r>
          </w:p>
        </w:tc>
        <w:tc>
          <w:tcPr>
            <w:tcW w:w="2549" w:type="dxa"/>
            <w:vAlign w:val="center"/>
            <w:hideMark/>
          </w:tcPr>
          <w:p w14:paraId="4B910011" w14:textId="77777777" w:rsidR="008D6113" w:rsidRPr="00225E56" w:rsidRDefault="008D6113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225E56">
              <w:rPr>
                <w:rFonts w:ascii="Times New Roman" w:hAnsi="Times New Roman"/>
                <w:szCs w:val="24"/>
                <w:lang w:eastAsia="en-US"/>
              </w:rPr>
              <w:t xml:space="preserve">Rashodi za nabavu </w:t>
            </w:r>
            <w:proofErr w:type="spellStart"/>
            <w:r w:rsidRPr="00225E56">
              <w:rPr>
                <w:rFonts w:ascii="Times New Roman" w:hAnsi="Times New Roman"/>
                <w:szCs w:val="24"/>
                <w:lang w:eastAsia="en-US"/>
              </w:rPr>
              <w:t>neproizvedene</w:t>
            </w:r>
            <w:proofErr w:type="spellEnd"/>
            <w:r w:rsidRPr="00225E56">
              <w:rPr>
                <w:rFonts w:ascii="Times New Roman" w:hAnsi="Times New Roman"/>
                <w:szCs w:val="24"/>
                <w:lang w:eastAsia="en-US"/>
              </w:rPr>
              <w:t xml:space="preserve"> imovine</w:t>
            </w:r>
          </w:p>
        </w:tc>
        <w:tc>
          <w:tcPr>
            <w:tcW w:w="1640" w:type="dxa"/>
            <w:vAlign w:val="center"/>
          </w:tcPr>
          <w:p w14:paraId="14BC68B7" w14:textId="50EC17EB" w:rsidR="008D6113" w:rsidRPr="00225E56" w:rsidRDefault="00903A87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225E56">
              <w:rPr>
                <w:rFonts w:ascii="Times New Roman" w:hAnsi="Times New Roman"/>
                <w:szCs w:val="24"/>
                <w:lang w:eastAsia="en-US"/>
              </w:rPr>
              <w:t>1.298.272</w:t>
            </w:r>
          </w:p>
        </w:tc>
        <w:tc>
          <w:tcPr>
            <w:tcW w:w="1943" w:type="dxa"/>
            <w:vAlign w:val="center"/>
          </w:tcPr>
          <w:p w14:paraId="1B09F479" w14:textId="0C5E7C8C" w:rsidR="008D6113" w:rsidRPr="00225E56" w:rsidRDefault="00903A87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225E56">
              <w:rPr>
                <w:rFonts w:ascii="Times New Roman" w:hAnsi="Times New Roman"/>
                <w:szCs w:val="24"/>
                <w:lang w:eastAsia="en-US"/>
              </w:rPr>
              <w:t>0</w:t>
            </w:r>
          </w:p>
        </w:tc>
        <w:tc>
          <w:tcPr>
            <w:tcW w:w="1740" w:type="dxa"/>
            <w:vAlign w:val="center"/>
          </w:tcPr>
          <w:p w14:paraId="67F47E14" w14:textId="1FDCC919" w:rsidR="008D6113" w:rsidRPr="00225E56" w:rsidRDefault="00903A87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225E56">
              <w:rPr>
                <w:rFonts w:ascii="Times New Roman" w:hAnsi="Times New Roman"/>
                <w:szCs w:val="24"/>
                <w:lang w:eastAsia="en-US"/>
              </w:rPr>
              <w:t>0</w:t>
            </w:r>
          </w:p>
        </w:tc>
      </w:tr>
      <w:tr w:rsidR="00225E56" w:rsidRPr="00225E56" w14:paraId="73A25009" w14:textId="77777777" w:rsidTr="00984712">
        <w:tc>
          <w:tcPr>
            <w:tcW w:w="830" w:type="dxa"/>
            <w:vAlign w:val="center"/>
            <w:hideMark/>
          </w:tcPr>
          <w:p w14:paraId="6C4D7D3F" w14:textId="77777777" w:rsidR="008D6113" w:rsidRPr="00225E56" w:rsidRDefault="008D6113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225E56">
              <w:rPr>
                <w:rFonts w:ascii="Times New Roman" w:hAnsi="Times New Roman"/>
                <w:szCs w:val="24"/>
                <w:lang w:eastAsia="en-US"/>
              </w:rPr>
              <w:t>42</w:t>
            </w:r>
          </w:p>
        </w:tc>
        <w:tc>
          <w:tcPr>
            <w:tcW w:w="2549" w:type="dxa"/>
            <w:vAlign w:val="center"/>
            <w:hideMark/>
          </w:tcPr>
          <w:p w14:paraId="73CABF56" w14:textId="77777777" w:rsidR="008D6113" w:rsidRPr="00225E56" w:rsidRDefault="008D6113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225E56">
              <w:rPr>
                <w:rFonts w:ascii="Times New Roman" w:hAnsi="Times New Roman"/>
                <w:szCs w:val="24"/>
                <w:lang w:eastAsia="en-US"/>
              </w:rPr>
              <w:t>Rashodi za nabavu proizvedene dugotrajne imovine</w:t>
            </w:r>
          </w:p>
        </w:tc>
        <w:tc>
          <w:tcPr>
            <w:tcW w:w="1640" w:type="dxa"/>
            <w:vAlign w:val="center"/>
          </w:tcPr>
          <w:p w14:paraId="441B4459" w14:textId="3405997B" w:rsidR="008D6113" w:rsidRPr="00225E56" w:rsidRDefault="00903A87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225E56">
              <w:rPr>
                <w:rFonts w:ascii="Times New Roman" w:hAnsi="Times New Roman"/>
                <w:szCs w:val="24"/>
                <w:lang w:eastAsia="en-US"/>
              </w:rPr>
              <w:t>82.742</w:t>
            </w:r>
          </w:p>
        </w:tc>
        <w:tc>
          <w:tcPr>
            <w:tcW w:w="1943" w:type="dxa"/>
            <w:vAlign w:val="center"/>
          </w:tcPr>
          <w:p w14:paraId="6519D8C8" w14:textId="69B9219C" w:rsidR="008D6113" w:rsidRPr="00225E56" w:rsidRDefault="00903A87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225E56">
              <w:rPr>
                <w:rFonts w:ascii="Times New Roman" w:hAnsi="Times New Roman"/>
                <w:szCs w:val="24"/>
                <w:lang w:eastAsia="en-US"/>
              </w:rPr>
              <w:t>54.310</w:t>
            </w:r>
          </w:p>
        </w:tc>
        <w:tc>
          <w:tcPr>
            <w:tcW w:w="1740" w:type="dxa"/>
            <w:vAlign w:val="center"/>
          </w:tcPr>
          <w:p w14:paraId="2B9E5151" w14:textId="146CB529" w:rsidR="008D6113" w:rsidRPr="00225E56" w:rsidRDefault="00903A87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225E56">
              <w:rPr>
                <w:rFonts w:ascii="Times New Roman" w:hAnsi="Times New Roman"/>
                <w:szCs w:val="24"/>
                <w:lang w:eastAsia="en-US"/>
              </w:rPr>
              <w:t>41.650</w:t>
            </w:r>
          </w:p>
        </w:tc>
      </w:tr>
      <w:tr w:rsidR="00225E56" w:rsidRPr="00225E56" w14:paraId="0BFBF2D4" w14:textId="77777777" w:rsidTr="00546258">
        <w:tc>
          <w:tcPr>
            <w:tcW w:w="830" w:type="dxa"/>
            <w:vAlign w:val="center"/>
            <w:hideMark/>
          </w:tcPr>
          <w:p w14:paraId="34E571A4" w14:textId="77777777" w:rsidR="008D6113" w:rsidRPr="00225E56" w:rsidRDefault="008D6113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225E56">
              <w:rPr>
                <w:rFonts w:ascii="Times New Roman" w:hAnsi="Times New Roman"/>
                <w:szCs w:val="24"/>
                <w:lang w:eastAsia="en-US"/>
              </w:rPr>
              <w:t>45</w:t>
            </w:r>
          </w:p>
        </w:tc>
        <w:tc>
          <w:tcPr>
            <w:tcW w:w="2549" w:type="dxa"/>
            <w:vAlign w:val="center"/>
            <w:hideMark/>
          </w:tcPr>
          <w:p w14:paraId="61456A88" w14:textId="77777777" w:rsidR="008D6113" w:rsidRPr="00225E56" w:rsidRDefault="008D6113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225E56">
              <w:rPr>
                <w:rFonts w:ascii="Times New Roman" w:hAnsi="Times New Roman"/>
                <w:szCs w:val="24"/>
                <w:lang w:eastAsia="en-US"/>
              </w:rPr>
              <w:t>Rashodi za dodatna ulaganja na nefinancijskoj imovini</w:t>
            </w:r>
          </w:p>
        </w:tc>
        <w:tc>
          <w:tcPr>
            <w:tcW w:w="1640" w:type="dxa"/>
            <w:vAlign w:val="center"/>
          </w:tcPr>
          <w:p w14:paraId="3F14C7F6" w14:textId="773A3577" w:rsidR="008D6113" w:rsidRPr="00225E56" w:rsidRDefault="00305A38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225E56">
              <w:rPr>
                <w:rFonts w:ascii="Times New Roman" w:hAnsi="Times New Roman"/>
                <w:szCs w:val="24"/>
                <w:lang w:eastAsia="en-US"/>
              </w:rPr>
              <w:t>25.000</w:t>
            </w:r>
          </w:p>
        </w:tc>
        <w:tc>
          <w:tcPr>
            <w:tcW w:w="1943" w:type="dxa"/>
            <w:vAlign w:val="center"/>
          </w:tcPr>
          <w:p w14:paraId="1B47F911" w14:textId="0F221670" w:rsidR="008D6113" w:rsidRPr="00225E56" w:rsidRDefault="00305A38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225E56">
              <w:rPr>
                <w:rFonts w:ascii="Times New Roman" w:hAnsi="Times New Roman"/>
                <w:szCs w:val="24"/>
                <w:lang w:eastAsia="en-US"/>
              </w:rPr>
              <w:t>0</w:t>
            </w:r>
          </w:p>
        </w:tc>
        <w:tc>
          <w:tcPr>
            <w:tcW w:w="1740" w:type="dxa"/>
            <w:vAlign w:val="center"/>
          </w:tcPr>
          <w:p w14:paraId="332ACCB4" w14:textId="29C37213" w:rsidR="008D6113" w:rsidRPr="00225E56" w:rsidRDefault="00305A38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225E56">
              <w:rPr>
                <w:rFonts w:ascii="Times New Roman" w:hAnsi="Times New Roman"/>
                <w:szCs w:val="24"/>
                <w:lang w:eastAsia="en-US"/>
              </w:rPr>
              <w:t>0</w:t>
            </w:r>
          </w:p>
        </w:tc>
      </w:tr>
    </w:tbl>
    <w:p w14:paraId="21404455" w14:textId="77777777" w:rsidR="00D25F05" w:rsidRPr="00225E56" w:rsidRDefault="00D25F05" w:rsidP="00810972">
      <w:pPr>
        <w:spacing w:after="200" w:line="276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0F7ACBF4" w14:textId="496776AA" w:rsidR="00AF0788" w:rsidRPr="00225E56" w:rsidRDefault="00AF0788" w:rsidP="00810972">
      <w:pPr>
        <w:spacing w:after="200" w:line="276" w:lineRule="auto"/>
        <w:ind w:left="360"/>
        <w:rPr>
          <w:rFonts w:ascii="Times New Roman" w:hAnsi="Times New Roman"/>
          <w:b/>
          <w:sz w:val="24"/>
          <w:szCs w:val="24"/>
        </w:rPr>
      </w:pPr>
      <w:r w:rsidRPr="00225E56">
        <w:rPr>
          <w:rFonts w:ascii="Times New Roman" w:hAnsi="Times New Roman"/>
          <w:b/>
          <w:sz w:val="24"/>
          <w:szCs w:val="24"/>
        </w:rPr>
        <w:t>PRIJENOS SREDSTAVA IZ PRETHODNE</w:t>
      </w:r>
      <w:r w:rsidR="00A12EFF" w:rsidRPr="00225E56">
        <w:rPr>
          <w:rFonts w:ascii="Times New Roman" w:hAnsi="Times New Roman"/>
          <w:b/>
          <w:sz w:val="24"/>
          <w:szCs w:val="24"/>
        </w:rPr>
        <w:t xml:space="preserve"> </w:t>
      </w:r>
      <w:r w:rsidR="00670FD3" w:rsidRPr="00225E56">
        <w:rPr>
          <w:rFonts w:ascii="Times New Roman" w:hAnsi="Times New Roman"/>
          <w:b/>
          <w:sz w:val="24"/>
          <w:szCs w:val="24"/>
        </w:rPr>
        <w:t>I</w:t>
      </w:r>
      <w:r w:rsidR="00A12EFF" w:rsidRPr="00225E56">
        <w:rPr>
          <w:rFonts w:ascii="Times New Roman" w:hAnsi="Times New Roman"/>
          <w:b/>
          <w:sz w:val="24"/>
          <w:szCs w:val="24"/>
        </w:rPr>
        <w:t xml:space="preserve"> U SLJEDEĆ</w:t>
      </w:r>
      <w:r w:rsidR="00AA2A8F" w:rsidRPr="00225E56">
        <w:rPr>
          <w:rFonts w:ascii="Times New Roman" w:hAnsi="Times New Roman"/>
          <w:b/>
          <w:sz w:val="24"/>
          <w:szCs w:val="24"/>
        </w:rPr>
        <w:t>U</w:t>
      </w:r>
      <w:r w:rsidR="00A12EFF" w:rsidRPr="00225E56">
        <w:rPr>
          <w:rFonts w:ascii="Times New Roman" w:hAnsi="Times New Roman"/>
          <w:b/>
          <w:sz w:val="24"/>
          <w:szCs w:val="24"/>
        </w:rPr>
        <w:t xml:space="preserve"> </w:t>
      </w:r>
      <w:r w:rsidR="00AA2A8F" w:rsidRPr="00225E56">
        <w:rPr>
          <w:rFonts w:ascii="Times New Roman" w:hAnsi="Times New Roman"/>
          <w:b/>
          <w:sz w:val="24"/>
          <w:szCs w:val="24"/>
        </w:rPr>
        <w:t>GODINU</w:t>
      </w:r>
    </w:p>
    <w:p w14:paraId="74EF097B" w14:textId="22031B2C" w:rsidR="00AF0788" w:rsidRPr="00225E56" w:rsidRDefault="00AF0788" w:rsidP="00937485">
      <w:pPr>
        <w:spacing w:after="20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25E56">
        <w:rPr>
          <w:rFonts w:ascii="Times New Roman" w:hAnsi="Times New Roman"/>
          <w:sz w:val="24"/>
          <w:szCs w:val="24"/>
        </w:rPr>
        <w:t xml:space="preserve">Prijenos sredstava iz prethodne godine (donos) iznosi </w:t>
      </w:r>
      <w:r w:rsidR="001C7874" w:rsidRPr="00225E56">
        <w:rPr>
          <w:rFonts w:ascii="Times New Roman" w:hAnsi="Times New Roman"/>
          <w:sz w:val="24"/>
          <w:szCs w:val="24"/>
        </w:rPr>
        <w:t>750.000</w:t>
      </w:r>
      <w:r w:rsidR="001B185C" w:rsidRPr="00225E56">
        <w:rPr>
          <w:rFonts w:ascii="Times New Roman" w:hAnsi="Times New Roman"/>
          <w:sz w:val="24"/>
          <w:szCs w:val="24"/>
        </w:rPr>
        <w:t xml:space="preserve"> eura </w:t>
      </w:r>
      <w:r w:rsidRPr="00225E56">
        <w:rPr>
          <w:rFonts w:ascii="Times New Roman" w:hAnsi="Times New Roman"/>
          <w:sz w:val="24"/>
          <w:szCs w:val="24"/>
        </w:rPr>
        <w:t xml:space="preserve">a odnosi se na neutrošena sredstva </w:t>
      </w:r>
      <w:r w:rsidR="001B185C" w:rsidRPr="00225E56">
        <w:rPr>
          <w:rFonts w:ascii="Times New Roman" w:hAnsi="Times New Roman"/>
          <w:sz w:val="24"/>
          <w:szCs w:val="24"/>
        </w:rPr>
        <w:t xml:space="preserve">prihoda za posebne namjene </w:t>
      </w:r>
      <w:r w:rsidR="0080529D" w:rsidRPr="00225E56">
        <w:rPr>
          <w:rFonts w:ascii="Times New Roman" w:hAnsi="Times New Roman"/>
          <w:sz w:val="24"/>
          <w:szCs w:val="24"/>
        </w:rPr>
        <w:t>koja će se utrošiti za rashode poslovanja i rashode za nabavu nefinancijske imovine sukladno financijskom planu Fakulteta</w:t>
      </w:r>
      <w:r w:rsidR="003C6958" w:rsidRPr="00225E56">
        <w:rPr>
          <w:rFonts w:ascii="Times New Roman" w:hAnsi="Times New Roman"/>
          <w:sz w:val="24"/>
          <w:szCs w:val="24"/>
        </w:rPr>
        <w:t>.</w:t>
      </w:r>
    </w:p>
    <w:p w14:paraId="114BBC95" w14:textId="546361C6" w:rsidR="00AF0788" w:rsidRPr="00225E56" w:rsidRDefault="00AF0788" w:rsidP="00937485">
      <w:pPr>
        <w:spacing w:after="20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25E56">
        <w:rPr>
          <w:rFonts w:ascii="Times New Roman" w:hAnsi="Times New Roman"/>
          <w:sz w:val="24"/>
          <w:szCs w:val="24"/>
        </w:rPr>
        <w:t>Sredstva koja se planiraju prenijeti u sljedeć</w:t>
      </w:r>
      <w:r w:rsidR="00DD6033" w:rsidRPr="00225E56">
        <w:rPr>
          <w:rFonts w:ascii="Times New Roman" w:hAnsi="Times New Roman"/>
          <w:sz w:val="24"/>
          <w:szCs w:val="24"/>
        </w:rPr>
        <w:t>e</w:t>
      </w:r>
      <w:r w:rsidRPr="00225E56">
        <w:rPr>
          <w:rFonts w:ascii="Times New Roman" w:hAnsi="Times New Roman"/>
          <w:sz w:val="24"/>
          <w:szCs w:val="24"/>
        </w:rPr>
        <w:t xml:space="preserve"> </w:t>
      </w:r>
      <w:r w:rsidR="00DD6033" w:rsidRPr="00225E56">
        <w:rPr>
          <w:rFonts w:ascii="Times New Roman" w:hAnsi="Times New Roman"/>
          <w:sz w:val="24"/>
          <w:szCs w:val="24"/>
        </w:rPr>
        <w:t>razdoblje</w:t>
      </w:r>
      <w:r w:rsidRPr="00225E56">
        <w:rPr>
          <w:rFonts w:ascii="Times New Roman" w:hAnsi="Times New Roman"/>
          <w:sz w:val="24"/>
          <w:szCs w:val="24"/>
        </w:rPr>
        <w:t xml:space="preserve"> (odnos) </w:t>
      </w:r>
      <w:r w:rsidR="001B185C" w:rsidRPr="00225E56">
        <w:rPr>
          <w:rFonts w:ascii="Times New Roman" w:hAnsi="Times New Roman"/>
          <w:sz w:val="24"/>
          <w:szCs w:val="24"/>
        </w:rPr>
        <w:t xml:space="preserve">iznose </w:t>
      </w:r>
      <w:r w:rsidR="00317EC4" w:rsidRPr="00225E56">
        <w:rPr>
          <w:rFonts w:ascii="Times New Roman" w:hAnsi="Times New Roman"/>
          <w:sz w:val="24"/>
          <w:szCs w:val="24"/>
        </w:rPr>
        <w:t>3</w:t>
      </w:r>
      <w:r w:rsidR="00895356" w:rsidRPr="00225E56">
        <w:rPr>
          <w:rFonts w:ascii="Times New Roman" w:hAnsi="Times New Roman"/>
          <w:sz w:val="24"/>
          <w:szCs w:val="24"/>
        </w:rPr>
        <w:t>00</w:t>
      </w:r>
      <w:r w:rsidR="001C03D4" w:rsidRPr="00225E56">
        <w:rPr>
          <w:rFonts w:ascii="Times New Roman" w:hAnsi="Times New Roman"/>
          <w:sz w:val="24"/>
          <w:szCs w:val="24"/>
        </w:rPr>
        <w:t>.000</w:t>
      </w:r>
      <w:r w:rsidR="001B185C" w:rsidRPr="00225E56">
        <w:rPr>
          <w:rFonts w:ascii="Times New Roman" w:hAnsi="Times New Roman"/>
          <w:sz w:val="24"/>
          <w:szCs w:val="24"/>
        </w:rPr>
        <w:t xml:space="preserve"> eura a </w:t>
      </w:r>
      <w:r w:rsidRPr="00225E56">
        <w:rPr>
          <w:rFonts w:ascii="Times New Roman" w:hAnsi="Times New Roman"/>
          <w:sz w:val="24"/>
          <w:szCs w:val="24"/>
        </w:rPr>
        <w:t xml:space="preserve">odnose se na </w:t>
      </w:r>
      <w:r w:rsidR="001B185C" w:rsidRPr="00225E56">
        <w:rPr>
          <w:rFonts w:ascii="Times New Roman" w:hAnsi="Times New Roman"/>
          <w:sz w:val="24"/>
          <w:szCs w:val="24"/>
        </w:rPr>
        <w:t>neutrošena sredstva prihoda za posebne namjene odnosno uplate troškova studija te će se utrošiti za rashode poslovanja</w:t>
      </w:r>
      <w:r w:rsidR="007D75CB" w:rsidRPr="00225E56">
        <w:rPr>
          <w:rFonts w:ascii="Times New Roman" w:hAnsi="Times New Roman"/>
          <w:sz w:val="24"/>
          <w:szCs w:val="24"/>
        </w:rPr>
        <w:t xml:space="preserve"> i rashode za nabavu nefinancijske imovine</w:t>
      </w:r>
      <w:r w:rsidR="001B185C" w:rsidRPr="00225E56">
        <w:rPr>
          <w:rFonts w:ascii="Times New Roman" w:hAnsi="Times New Roman"/>
          <w:sz w:val="24"/>
          <w:szCs w:val="24"/>
        </w:rPr>
        <w:t xml:space="preserve"> sukladno financijskom planu Fakulteta</w:t>
      </w:r>
      <w:r w:rsidR="00895356" w:rsidRPr="00225E56">
        <w:rPr>
          <w:rFonts w:ascii="Times New Roman" w:hAnsi="Times New Roman"/>
          <w:sz w:val="24"/>
          <w:szCs w:val="24"/>
        </w:rPr>
        <w:t>.</w:t>
      </w:r>
      <w:r w:rsidR="00F73D0E" w:rsidRPr="00225E56">
        <w:rPr>
          <w:rFonts w:ascii="Times New Roman" w:hAnsi="Times New Roman"/>
          <w:sz w:val="24"/>
          <w:szCs w:val="24"/>
        </w:rPr>
        <w:t xml:space="preserve"> </w:t>
      </w:r>
    </w:p>
    <w:p w14:paraId="3D5059DF" w14:textId="77777777" w:rsidR="005F20AC" w:rsidRDefault="005F20AC" w:rsidP="00810972">
      <w:pPr>
        <w:spacing w:after="200" w:line="276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6B5B3C4A" w14:textId="11C7E95D" w:rsidR="00CD1797" w:rsidRPr="00225E56" w:rsidRDefault="00CD1797" w:rsidP="00810972">
      <w:pPr>
        <w:spacing w:after="200" w:line="276" w:lineRule="auto"/>
        <w:ind w:left="360"/>
        <w:rPr>
          <w:rFonts w:ascii="Times New Roman" w:hAnsi="Times New Roman"/>
          <w:b/>
          <w:sz w:val="24"/>
          <w:szCs w:val="24"/>
        </w:rPr>
      </w:pPr>
      <w:r w:rsidRPr="00225E56">
        <w:rPr>
          <w:rFonts w:ascii="Times New Roman" w:hAnsi="Times New Roman"/>
          <w:b/>
          <w:sz w:val="24"/>
          <w:szCs w:val="24"/>
        </w:rPr>
        <w:lastRenderedPageBreak/>
        <w:t>UKUPN</w:t>
      </w:r>
      <w:r w:rsidR="00810972" w:rsidRPr="00225E56">
        <w:rPr>
          <w:rFonts w:ascii="Times New Roman" w:hAnsi="Times New Roman"/>
          <w:b/>
          <w:sz w:val="24"/>
          <w:szCs w:val="24"/>
        </w:rPr>
        <w:t>E</w:t>
      </w:r>
      <w:r w:rsidRPr="00225E56">
        <w:rPr>
          <w:rFonts w:ascii="Times New Roman" w:hAnsi="Times New Roman"/>
          <w:b/>
          <w:sz w:val="24"/>
          <w:szCs w:val="24"/>
        </w:rPr>
        <w:t xml:space="preserve"> I DOSPJEL</w:t>
      </w:r>
      <w:r w:rsidR="00810972" w:rsidRPr="00225E56">
        <w:rPr>
          <w:rFonts w:ascii="Times New Roman" w:hAnsi="Times New Roman"/>
          <w:b/>
          <w:sz w:val="24"/>
          <w:szCs w:val="24"/>
        </w:rPr>
        <w:t>E</w:t>
      </w:r>
      <w:r w:rsidRPr="00225E56">
        <w:rPr>
          <w:rFonts w:ascii="Times New Roman" w:hAnsi="Times New Roman"/>
          <w:b/>
          <w:sz w:val="24"/>
          <w:szCs w:val="24"/>
        </w:rPr>
        <w:t xml:space="preserve"> OBVEZ</w:t>
      </w:r>
      <w:r w:rsidR="00810972" w:rsidRPr="00225E56">
        <w:rPr>
          <w:rFonts w:ascii="Times New Roman" w:hAnsi="Times New Roman"/>
          <w:b/>
          <w:sz w:val="24"/>
          <w:szCs w:val="24"/>
        </w:rPr>
        <w:t>E</w:t>
      </w:r>
    </w:p>
    <w:p w14:paraId="4077D111" w14:textId="5E6FBD1D" w:rsidR="00294E9B" w:rsidRPr="00225E56" w:rsidRDefault="00294E9B" w:rsidP="00294E9B">
      <w:pPr>
        <w:spacing w:after="200" w:line="276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225E56">
        <w:rPr>
          <w:rFonts w:ascii="Times New Roman" w:hAnsi="Times New Roman"/>
          <w:bCs/>
          <w:sz w:val="24"/>
          <w:szCs w:val="24"/>
        </w:rPr>
        <w:t>Stanje ukupnih i dospjelih obveza sa stanjem na dan 31.12.202</w:t>
      </w:r>
      <w:r w:rsidR="00181851" w:rsidRPr="00225E56">
        <w:rPr>
          <w:rFonts w:ascii="Times New Roman" w:hAnsi="Times New Roman"/>
          <w:bCs/>
          <w:sz w:val="24"/>
          <w:szCs w:val="24"/>
        </w:rPr>
        <w:t>4</w:t>
      </w:r>
      <w:r w:rsidRPr="00225E56">
        <w:rPr>
          <w:rFonts w:ascii="Times New Roman" w:hAnsi="Times New Roman"/>
          <w:bCs/>
          <w:sz w:val="24"/>
          <w:szCs w:val="24"/>
        </w:rPr>
        <w:t>. odnosno 30.06.202</w:t>
      </w:r>
      <w:r w:rsidR="00181851" w:rsidRPr="00225E56">
        <w:rPr>
          <w:rFonts w:ascii="Times New Roman" w:hAnsi="Times New Roman"/>
          <w:bCs/>
          <w:sz w:val="24"/>
          <w:szCs w:val="24"/>
        </w:rPr>
        <w:t>5</w:t>
      </w:r>
      <w:r w:rsidRPr="00225E56">
        <w:rPr>
          <w:rFonts w:ascii="Times New Roman" w:hAnsi="Times New Roman"/>
          <w:bCs/>
          <w:sz w:val="24"/>
          <w:szCs w:val="24"/>
        </w:rPr>
        <w:t>. godine prikazano je u sljedećoj tablici:</w:t>
      </w:r>
    </w:p>
    <w:tbl>
      <w:tblPr>
        <w:tblStyle w:val="Reetkatablice"/>
        <w:tblW w:w="8911" w:type="dxa"/>
        <w:tblInd w:w="243" w:type="dxa"/>
        <w:tblLook w:val="04A0" w:firstRow="1" w:lastRow="0" w:firstColumn="1" w:lastColumn="0" w:noHBand="0" w:noVBand="1"/>
      </w:tblPr>
      <w:tblGrid>
        <w:gridCol w:w="1823"/>
        <w:gridCol w:w="3544"/>
        <w:gridCol w:w="3544"/>
      </w:tblGrid>
      <w:tr w:rsidR="00225E56" w:rsidRPr="00225E56" w14:paraId="3362C821" w14:textId="77777777" w:rsidTr="00294E9B">
        <w:tc>
          <w:tcPr>
            <w:tcW w:w="1823" w:type="dxa"/>
          </w:tcPr>
          <w:p w14:paraId="2624D872" w14:textId="77777777" w:rsidR="00DB4CF9" w:rsidRPr="00225E56" w:rsidRDefault="00DB4CF9" w:rsidP="00F476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E90671A" w14:textId="27D96338" w:rsidR="00DB4CF9" w:rsidRPr="00225E56" w:rsidRDefault="00DB4CF9" w:rsidP="00F476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E56">
              <w:rPr>
                <w:rFonts w:ascii="Times New Roman" w:hAnsi="Times New Roman"/>
                <w:sz w:val="24"/>
                <w:szCs w:val="24"/>
              </w:rPr>
              <w:t>Stanje obveza na dan 31.12.202</w:t>
            </w:r>
            <w:r w:rsidR="00181851" w:rsidRPr="00225E56">
              <w:rPr>
                <w:rFonts w:ascii="Times New Roman" w:hAnsi="Times New Roman"/>
                <w:sz w:val="24"/>
                <w:szCs w:val="24"/>
              </w:rPr>
              <w:t>4</w:t>
            </w:r>
            <w:r w:rsidRPr="00225E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34D03A8B" w14:textId="690A5EC9" w:rsidR="00DB4CF9" w:rsidRPr="00225E56" w:rsidRDefault="00DB4CF9" w:rsidP="00F476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E56">
              <w:rPr>
                <w:rFonts w:ascii="Times New Roman" w:hAnsi="Times New Roman"/>
                <w:sz w:val="24"/>
                <w:szCs w:val="24"/>
              </w:rPr>
              <w:t>Stanje obveza na dan 30.06.202</w:t>
            </w:r>
            <w:r w:rsidR="00181851" w:rsidRPr="00225E56">
              <w:rPr>
                <w:rFonts w:ascii="Times New Roman" w:hAnsi="Times New Roman"/>
                <w:sz w:val="24"/>
                <w:szCs w:val="24"/>
              </w:rPr>
              <w:t>5</w:t>
            </w:r>
            <w:r w:rsidRPr="00225E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25E56" w:rsidRPr="00225E56" w14:paraId="46704D28" w14:textId="77777777" w:rsidTr="00294E9B">
        <w:tc>
          <w:tcPr>
            <w:tcW w:w="1823" w:type="dxa"/>
          </w:tcPr>
          <w:p w14:paraId="6FA46776" w14:textId="77777777" w:rsidR="00DB4CF9" w:rsidRPr="00225E56" w:rsidRDefault="00DB4CF9" w:rsidP="00F476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E56">
              <w:rPr>
                <w:rFonts w:ascii="Times New Roman" w:hAnsi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14:paraId="11221308" w14:textId="33E2382F" w:rsidR="00DB4CF9" w:rsidRPr="00225E56" w:rsidRDefault="00D71399" w:rsidP="00C21C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E56">
              <w:rPr>
                <w:rFonts w:ascii="Times New Roman" w:hAnsi="Times New Roman"/>
                <w:sz w:val="24"/>
                <w:szCs w:val="24"/>
              </w:rPr>
              <w:t>1</w:t>
            </w:r>
            <w:r w:rsidR="00181851" w:rsidRPr="00225E56">
              <w:rPr>
                <w:rFonts w:ascii="Times New Roman" w:hAnsi="Times New Roman"/>
                <w:sz w:val="24"/>
                <w:szCs w:val="24"/>
              </w:rPr>
              <w:t>76.344,70</w:t>
            </w:r>
            <w:r w:rsidR="007B5765" w:rsidRPr="00225E56">
              <w:rPr>
                <w:rFonts w:ascii="Times New Roman" w:hAnsi="Times New Roman"/>
                <w:sz w:val="24"/>
                <w:szCs w:val="24"/>
              </w:rPr>
              <w:t xml:space="preserve"> eura</w:t>
            </w:r>
          </w:p>
        </w:tc>
        <w:tc>
          <w:tcPr>
            <w:tcW w:w="3544" w:type="dxa"/>
          </w:tcPr>
          <w:p w14:paraId="6340C271" w14:textId="78F79CDB" w:rsidR="00DB4CF9" w:rsidRPr="00225E56" w:rsidRDefault="00B409DB" w:rsidP="00C21C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E56">
              <w:rPr>
                <w:rFonts w:ascii="Times New Roman" w:hAnsi="Times New Roman"/>
                <w:sz w:val="24"/>
                <w:szCs w:val="24"/>
              </w:rPr>
              <w:t>1</w:t>
            </w:r>
            <w:r w:rsidR="00181851" w:rsidRPr="00225E56">
              <w:rPr>
                <w:rFonts w:ascii="Times New Roman" w:hAnsi="Times New Roman"/>
                <w:sz w:val="24"/>
                <w:szCs w:val="24"/>
              </w:rPr>
              <w:t>78.617,26</w:t>
            </w:r>
            <w:r w:rsidR="007B5765" w:rsidRPr="00225E56">
              <w:rPr>
                <w:rFonts w:ascii="Times New Roman" w:hAnsi="Times New Roman"/>
                <w:sz w:val="24"/>
                <w:szCs w:val="24"/>
              </w:rPr>
              <w:t xml:space="preserve"> eura</w:t>
            </w:r>
          </w:p>
        </w:tc>
      </w:tr>
      <w:tr w:rsidR="00225E56" w:rsidRPr="00225E56" w14:paraId="0777E865" w14:textId="77777777" w:rsidTr="00294E9B">
        <w:tc>
          <w:tcPr>
            <w:tcW w:w="1823" w:type="dxa"/>
          </w:tcPr>
          <w:p w14:paraId="5D4CC4C8" w14:textId="77777777" w:rsidR="00DB4CF9" w:rsidRPr="00225E56" w:rsidRDefault="00DB4CF9" w:rsidP="00F476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E56">
              <w:rPr>
                <w:rFonts w:ascii="Times New Roman" w:hAnsi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14:paraId="652610E9" w14:textId="77777777" w:rsidR="00DB4CF9" w:rsidRPr="00225E56" w:rsidRDefault="00371371" w:rsidP="00C21C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E5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544" w:type="dxa"/>
          </w:tcPr>
          <w:p w14:paraId="006395D6" w14:textId="77777777" w:rsidR="00DB4CF9" w:rsidRPr="00225E56" w:rsidRDefault="00B70F4C" w:rsidP="00C21C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E5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</w:tbl>
    <w:p w14:paraId="70AE3550" w14:textId="6A63ADDB" w:rsidR="006B5062" w:rsidRPr="00225E56" w:rsidRDefault="006B5062" w:rsidP="006B5062">
      <w:pPr>
        <w:spacing w:after="200" w:line="276" w:lineRule="auto"/>
        <w:jc w:val="both"/>
        <w:rPr>
          <w:rFonts w:ascii="Times New Roman" w:hAnsi="Times New Roman"/>
          <w:sz w:val="24"/>
        </w:rPr>
      </w:pPr>
      <w:r w:rsidRPr="00225E56">
        <w:tab/>
      </w:r>
      <w:r w:rsidRPr="00225E56">
        <w:tab/>
      </w:r>
      <w:r w:rsidRPr="00225E56">
        <w:tab/>
      </w:r>
      <w:r w:rsidRPr="00225E56">
        <w:rPr>
          <w:rFonts w:ascii="Times New Roman" w:hAnsi="Times New Roman"/>
          <w:sz w:val="24"/>
        </w:rPr>
        <w:tab/>
      </w:r>
      <w:r w:rsidRPr="00225E56">
        <w:rPr>
          <w:rFonts w:ascii="Times New Roman" w:hAnsi="Times New Roman"/>
          <w:sz w:val="24"/>
        </w:rPr>
        <w:tab/>
      </w:r>
      <w:r w:rsidRPr="00225E56">
        <w:rPr>
          <w:rFonts w:ascii="Times New Roman" w:hAnsi="Times New Roman"/>
          <w:sz w:val="24"/>
        </w:rPr>
        <w:tab/>
      </w:r>
      <w:r w:rsidRPr="00225E56">
        <w:rPr>
          <w:rFonts w:ascii="Times New Roman" w:hAnsi="Times New Roman"/>
          <w:sz w:val="24"/>
        </w:rPr>
        <w:tab/>
      </w:r>
      <w:r w:rsidRPr="00225E56">
        <w:rPr>
          <w:rFonts w:ascii="Times New Roman" w:hAnsi="Times New Roman"/>
          <w:sz w:val="24"/>
        </w:rPr>
        <w:tab/>
      </w:r>
    </w:p>
    <w:p w14:paraId="66402E14" w14:textId="2A8E1844" w:rsidR="006B5062" w:rsidRPr="00225E56" w:rsidRDefault="006B5062" w:rsidP="006B5062">
      <w:pPr>
        <w:spacing w:after="200" w:line="276" w:lineRule="auto"/>
        <w:jc w:val="both"/>
        <w:rPr>
          <w:rFonts w:ascii="Times New Roman" w:hAnsi="Times New Roman"/>
          <w:sz w:val="24"/>
        </w:rPr>
      </w:pPr>
      <w:r w:rsidRPr="00225E56">
        <w:rPr>
          <w:rFonts w:ascii="Times New Roman" w:hAnsi="Times New Roman"/>
          <w:sz w:val="24"/>
        </w:rPr>
        <w:tab/>
      </w:r>
      <w:r w:rsidRPr="00225E56">
        <w:rPr>
          <w:rFonts w:ascii="Times New Roman" w:hAnsi="Times New Roman"/>
          <w:sz w:val="24"/>
        </w:rPr>
        <w:tab/>
      </w:r>
      <w:r w:rsidRPr="00225E56">
        <w:rPr>
          <w:rFonts w:ascii="Times New Roman" w:hAnsi="Times New Roman"/>
          <w:sz w:val="24"/>
        </w:rPr>
        <w:tab/>
      </w:r>
      <w:r w:rsidRPr="00225E56">
        <w:rPr>
          <w:rFonts w:ascii="Times New Roman" w:hAnsi="Times New Roman"/>
          <w:sz w:val="24"/>
        </w:rPr>
        <w:tab/>
      </w:r>
      <w:r w:rsidRPr="00225E56">
        <w:rPr>
          <w:rFonts w:ascii="Times New Roman" w:hAnsi="Times New Roman"/>
          <w:sz w:val="24"/>
        </w:rPr>
        <w:tab/>
      </w:r>
      <w:r w:rsidRPr="00225E56">
        <w:rPr>
          <w:rFonts w:ascii="Times New Roman" w:hAnsi="Times New Roman"/>
          <w:sz w:val="24"/>
        </w:rPr>
        <w:tab/>
      </w:r>
      <w:r w:rsidRPr="00225E56">
        <w:rPr>
          <w:rFonts w:ascii="Times New Roman" w:hAnsi="Times New Roman"/>
          <w:sz w:val="24"/>
        </w:rPr>
        <w:tab/>
        <w:t xml:space="preserve">      </w:t>
      </w:r>
      <w:r w:rsidR="00F82BBF" w:rsidRPr="00225E56">
        <w:rPr>
          <w:rFonts w:ascii="Times New Roman" w:hAnsi="Times New Roman"/>
          <w:sz w:val="24"/>
        </w:rPr>
        <w:t xml:space="preserve">   </w:t>
      </w:r>
      <w:r w:rsidR="00226F35" w:rsidRPr="00225E56">
        <w:rPr>
          <w:rFonts w:ascii="Times New Roman" w:hAnsi="Times New Roman"/>
          <w:sz w:val="24"/>
        </w:rPr>
        <w:t>v.d. d</w:t>
      </w:r>
      <w:r w:rsidRPr="00225E56">
        <w:rPr>
          <w:rFonts w:ascii="Times New Roman" w:hAnsi="Times New Roman"/>
          <w:sz w:val="24"/>
        </w:rPr>
        <w:t>ekan</w:t>
      </w:r>
      <w:r w:rsidR="00EB1C95" w:rsidRPr="00225E56">
        <w:rPr>
          <w:rFonts w:ascii="Times New Roman" w:hAnsi="Times New Roman"/>
          <w:sz w:val="24"/>
        </w:rPr>
        <w:t>a</w:t>
      </w:r>
    </w:p>
    <w:p w14:paraId="3982FBD8" w14:textId="71E7D30D" w:rsidR="00F67FD8" w:rsidRPr="00225E56" w:rsidRDefault="006B5062">
      <w:r w:rsidRPr="00225E56">
        <w:rPr>
          <w:rFonts w:ascii="Times New Roman" w:hAnsi="Times New Roman"/>
          <w:sz w:val="24"/>
        </w:rPr>
        <w:t xml:space="preserve">       </w:t>
      </w:r>
      <w:r w:rsidRPr="00225E56">
        <w:rPr>
          <w:rFonts w:ascii="Times New Roman" w:hAnsi="Times New Roman"/>
          <w:sz w:val="24"/>
        </w:rPr>
        <w:tab/>
      </w:r>
      <w:r w:rsidRPr="00225E56">
        <w:rPr>
          <w:rFonts w:ascii="Times New Roman" w:hAnsi="Times New Roman"/>
          <w:sz w:val="24"/>
        </w:rPr>
        <w:tab/>
      </w:r>
      <w:r w:rsidRPr="00225E56">
        <w:rPr>
          <w:rFonts w:ascii="Times New Roman" w:hAnsi="Times New Roman"/>
          <w:sz w:val="24"/>
        </w:rPr>
        <w:tab/>
      </w:r>
      <w:r w:rsidRPr="00225E56">
        <w:rPr>
          <w:rFonts w:ascii="Times New Roman" w:hAnsi="Times New Roman"/>
          <w:sz w:val="24"/>
        </w:rPr>
        <w:tab/>
      </w:r>
      <w:r w:rsidRPr="00225E56">
        <w:rPr>
          <w:rFonts w:ascii="Times New Roman" w:hAnsi="Times New Roman"/>
          <w:sz w:val="24"/>
        </w:rPr>
        <w:tab/>
      </w:r>
      <w:r w:rsidR="00143EB7" w:rsidRPr="00225E56">
        <w:rPr>
          <w:rFonts w:ascii="Times New Roman" w:hAnsi="Times New Roman"/>
          <w:sz w:val="24"/>
        </w:rPr>
        <w:t xml:space="preserve">         </w:t>
      </w:r>
      <w:r w:rsidR="00A3755E" w:rsidRPr="00225E56">
        <w:rPr>
          <w:rFonts w:ascii="Times New Roman" w:hAnsi="Times New Roman"/>
          <w:sz w:val="24"/>
        </w:rPr>
        <w:t xml:space="preserve">      </w:t>
      </w:r>
      <w:r w:rsidR="00226F35" w:rsidRPr="00225E56">
        <w:rPr>
          <w:rFonts w:ascii="Times New Roman" w:hAnsi="Times New Roman"/>
          <w:sz w:val="24"/>
        </w:rPr>
        <w:t>izv.</w:t>
      </w:r>
      <w:r w:rsidRPr="00225E56">
        <w:rPr>
          <w:rFonts w:ascii="Times New Roman" w:hAnsi="Times New Roman"/>
          <w:sz w:val="24"/>
        </w:rPr>
        <w:t xml:space="preserve">prof.dr.sc. </w:t>
      </w:r>
      <w:r w:rsidR="00226F35" w:rsidRPr="00225E56">
        <w:rPr>
          <w:rFonts w:ascii="Times New Roman" w:hAnsi="Times New Roman"/>
          <w:sz w:val="24"/>
        </w:rPr>
        <w:t>Ante Lončarić</w:t>
      </w:r>
    </w:p>
    <w:sectPr w:rsidR="00F67FD8" w:rsidRPr="00225E56"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BB574" w14:textId="77777777" w:rsidR="000245FC" w:rsidRDefault="000245FC" w:rsidP="00AD2246">
      <w:pPr>
        <w:spacing w:after="0" w:line="240" w:lineRule="auto"/>
      </w:pPr>
      <w:r>
        <w:separator/>
      </w:r>
    </w:p>
  </w:endnote>
  <w:endnote w:type="continuationSeparator" w:id="0">
    <w:p w14:paraId="62CF975D" w14:textId="77777777" w:rsidR="000245FC" w:rsidRDefault="000245FC" w:rsidP="00AD2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C1B90" w14:textId="77777777" w:rsidR="000245FC" w:rsidRDefault="000245FC" w:rsidP="00AD2246">
      <w:pPr>
        <w:spacing w:after="0" w:line="240" w:lineRule="auto"/>
      </w:pPr>
      <w:r>
        <w:separator/>
      </w:r>
    </w:p>
  </w:footnote>
  <w:footnote w:type="continuationSeparator" w:id="0">
    <w:p w14:paraId="3B093003" w14:textId="77777777" w:rsidR="000245FC" w:rsidRDefault="000245FC" w:rsidP="00AD2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A2C94"/>
    <w:multiLevelType w:val="hybridMultilevel"/>
    <w:tmpl w:val="EFCCED7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92168D"/>
    <w:multiLevelType w:val="multilevel"/>
    <w:tmpl w:val="9566ED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C0D604F"/>
    <w:multiLevelType w:val="hybridMultilevel"/>
    <w:tmpl w:val="E1AE5E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881FD0"/>
    <w:multiLevelType w:val="hybridMultilevel"/>
    <w:tmpl w:val="E6167B7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EB2"/>
    <w:rsid w:val="000030AA"/>
    <w:rsid w:val="00004925"/>
    <w:rsid w:val="00007BD3"/>
    <w:rsid w:val="000119D1"/>
    <w:rsid w:val="00012E4E"/>
    <w:rsid w:val="000167E0"/>
    <w:rsid w:val="0001763E"/>
    <w:rsid w:val="00023865"/>
    <w:rsid w:val="000245FC"/>
    <w:rsid w:val="00032EF3"/>
    <w:rsid w:val="00041DB1"/>
    <w:rsid w:val="00043443"/>
    <w:rsid w:val="00050277"/>
    <w:rsid w:val="00050A10"/>
    <w:rsid w:val="00050C43"/>
    <w:rsid w:val="000568B1"/>
    <w:rsid w:val="000652C3"/>
    <w:rsid w:val="00070CA8"/>
    <w:rsid w:val="000757E8"/>
    <w:rsid w:val="00077A71"/>
    <w:rsid w:val="00084BEB"/>
    <w:rsid w:val="0009000E"/>
    <w:rsid w:val="00091063"/>
    <w:rsid w:val="00093C80"/>
    <w:rsid w:val="000A0B35"/>
    <w:rsid w:val="000A1D4E"/>
    <w:rsid w:val="000A3D4D"/>
    <w:rsid w:val="000B194E"/>
    <w:rsid w:val="000C084F"/>
    <w:rsid w:val="000C60BF"/>
    <w:rsid w:val="000E1BA6"/>
    <w:rsid w:val="000E3CA2"/>
    <w:rsid w:val="000E6BC0"/>
    <w:rsid w:val="000F1013"/>
    <w:rsid w:val="000F1B8A"/>
    <w:rsid w:val="000F2F4C"/>
    <w:rsid w:val="000F7B8B"/>
    <w:rsid w:val="00100E30"/>
    <w:rsid w:val="00105425"/>
    <w:rsid w:val="00105FC1"/>
    <w:rsid w:val="0010688B"/>
    <w:rsid w:val="00122A13"/>
    <w:rsid w:val="00134411"/>
    <w:rsid w:val="0014299D"/>
    <w:rsid w:val="00143EB7"/>
    <w:rsid w:val="0015217A"/>
    <w:rsid w:val="00152C1E"/>
    <w:rsid w:val="00156585"/>
    <w:rsid w:val="00157D2E"/>
    <w:rsid w:val="00162AFA"/>
    <w:rsid w:val="001658C6"/>
    <w:rsid w:val="00181851"/>
    <w:rsid w:val="00182B17"/>
    <w:rsid w:val="00184A3C"/>
    <w:rsid w:val="00184F60"/>
    <w:rsid w:val="00186E9E"/>
    <w:rsid w:val="00187120"/>
    <w:rsid w:val="00193E4A"/>
    <w:rsid w:val="00194444"/>
    <w:rsid w:val="001B127B"/>
    <w:rsid w:val="001B185C"/>
    <w:rsid w:val="001B5F30"/>
    <w:rsid w:val="001C03D4"/>
    <w:rsid w:val="001C0BDA"/>
    <w:rsid w:val="001C5913"/>
    <w:rsid w:val="001C7874"/>
    <w:rsid w:val="001D0327"/>
    <w:rsid w:val="001D20AF"/>
    <w:rsid w:val="001D45E2"/>
    <w:rsid w:val="001E2675"/>
    <w:rsid w:val="001E61AE"/>
    <w:rsid w:val="001F4ACE"/>
    <w:rsid w:val="00201666"/>
    <w:rsid w:val="00204CE7"/>
    <w:rsid w:val="00212B14"/>
    <w:rsid w:val="00212D1C"/>
    <w:rsid w:val="002130F1"/>
    <w:rsid w:val="00214D21"/>
    <w:rsid w:val="00220E5E"/>
    <w:rsid w:val="002235EC"/>
    <w:rsid w:val="00225E56"/>
    <w:rsid w:val="002266C0"/>
    <w:rsid w:val="00226CA6"/>
    <w:rsid w:val="00226F35"/>
    <w:rsid w:val="002525B5"/>
    <w:rsid w:val="0025530C"/>
    <w:rsid w:val="002573FE"/>
    <w:rsid w:val="00257ABC"/>
    <w:rsid w:val="00263DD7"/>
    <w:rsid w:val="00265ABC"/>
    <w:rsid w:val="002704C6"/>
    <w:rsid w:val="00283375"/>
    <w:rsid w:val="002840E5"/>
    <w:rsid w:val="002857DB"/>
    <w:rsid w:val="002877AA"/>
    <w:rsid w:val="00291779"/>
    <w:rsid w:val="002926C7"/>
    <w:rsid w:val="002943DB"/>
    <w:rsid w:val="00294E9B"/>
    <w:rsid w:val="002A24BA"/>
    <w:rsid w:val="002A54B2"/>
    <w:rsid w:val="002A6C4A"/>
    <w:rsid w:val="002B072E"/>
    <w:rsid w:val="002B5A18"/>
    <w:rsid w:val="002C1FF7"/>
    <w:rsid w:val="002C2325"/>
    <w:rsid w:val="002C233A"/>
    <w:rsid w:val="002D0481"/>
    <w:rsid w:val="002D47A5"/>
    <w:rsid w:val="002E4156"/>
    <w:rsid w:val="002E5B8B"/>
    <w:rsid w:val="002F1F79"/>
    <w:rsid w:val="002F3870"/>
    <w:rsid w:val="002F776C"/>
    <w:rsid w:val="00301C7D"/>
    <w:rsid w:val="00305814"/>
    <w:rsid w:val="00305A38"/>
    <w:rsid w:val="00310339"/>
    <w:rsid w:val="0031492B"/>
    <w:rsid w:val="00317EC4"/>
    <w:rsid w:val="0032172F"/>
    <w:rsid w:val="003266CB"/>
    <w:rsid w:val="003329E3"/>
    <w:rsid w:val="003353B5"/>
    <w:rsid w:val="0033546A"/>
    <w:rsid w:val="0033650C"/>
    <w:rsid w:val="00336E20"/>
    <w:rsid w:val="003435A1"/>
    <w:rsid w:val="00344BBF"/>
    <w:rsid w:val="003549C1"/>
    <w:rsid w:val="00356696"/>
    <w:rsid w:val="0035686A"/>
    <w:rsid w:val="00363C9C"/>
    <w:rsid w:val="003645AD"/>
    <w:rsid w:val="00370361"/>
    <w:rsid w:val="0037082A"/>
    <w:rsid w:val="00371371"/>
    <w:rsid w:val="003714CD"/>
    <w:rsid w:val="00371727"/>
    <w:rsid w:val="0037701B"/>
    <w:rsid w:val="00381FDE"/>
    <w:rsid w:val="0038464D"/>
    <w:rsid w:val="003A6434"/>
    <w:rsid w:val="003A7F42"/>
    <w:rsid w:val="003B0F3F"/>
    <w:rsid w:val="003B1BDB"/>
    <w:rsid w:val="003B2B43"/>
    <w:rsid w:val="003B4B1B"/>
    <w:rsid w:val="003C07EB"/>
    <w:rsid w:val="003C128F"/>
    <w:rsid w:val="003C1B70"/>
    <w:rsid w:val="003C25C0"/>
    <w:rsid w:val="003C6958"/>
    <w:rsid w:val="003D0BFD"/>
    <w:rsid w:val="003E5F0B"/>
    <w:rsid w:val="003E68D9"/>
    <w:rsid w:val="003E6B1F"/>
    <w:rsid w:val="003F0EBD"/>
    <w:rsid w:val="003F3221"/>
    <w:rsid w:val="003F3290"/>
    <w:rsid w:val="004021D8"/>
    <w:rsid w:val="0041599A"/>
    <w:rsid w:val="00416381"/>
    <w:rsid w:val="0042079C"/>
    <w:rsid w:val="00423207"/>
    <w:rsid w:val="00427424"/>
    <w:rsid w:val="00443917"/>
    <w:rsid w:val="004505C8"/>
    <w:rsid w:val="00450B99"/>
    <w:rsid w:val="00453757"/>
    <w:rsid w:val="004572E3"/>
    <w:rsid w:val="00463576"/>
    <w:rsid w:val="00466638"/>
    <w:rsid w:val="0047341A"/>
    <w:rsid w:val="0047419D"/>
    <w:rsid w:val="004823C7"/>
    <w:rsid w:val="00482738"/>
    <w:rsid w:val="00484708"/>
    <w:rsid w:val="00485778"/>
    <w:rsid w:val="00485C4E"/>
    <w:rsid w:val="00485F8B"/>
    <w:rsid w:val="004929FC"/>
    <w:rsid w:val="0049496F"/>
    <w:rsid w:val="004A390C"/>
    <w:rsid w:val="004B05A2"/>
    <w:rsid w:val="004B3B28"/>
    <w:rsid w:val="004B75AC"/>
    <w:rsid w:val="004C5766"/>
    <w:rsid w:val="004D446D"/>
    <w:rsid w:val="004E1BED"/>
    <w:rsid w:val="004F0AC2"/>
    <w:rsid w:val="004F598A"/>
    <w:rsid w:val="0050655D"/>
    <w:rsid w:val="00506AFF"/>
    <w:rsid w:val="00513987"/>
    <w:rsid w:val="0051518A"/>
    <w:rsid w:val="00517F1F"/>
    <w:rsid w:val="00521497"/>
    <w:rsid w:val="0053043C"/>
    <w:rsid w:val="00533A4F"/>
    <w:rsid w:val="005410FE"/>
    <w:rsid w:val="00546258"/>
    <w:rsid w:val="00551846"/>
    <w:rsid w:val="0056335A"/>
    <w:rsid w:val="00563B14"/>
    <w:rsid w:val="00565FCE"/>
    <w:rsid w:val="00567232"/>
    <w:rsid w:val="0057152E"/>
    <w:rsid w:val="00572ECB"/>
    <w:rsid w:val="005762FE"/>
    <w:rsid w:val="0058049A"/>
    <w:rsid w:val="00580D43"/>
    <w:rsid w:val="00580FC2"/>
    <w:rsid w:val="00587C08"/>
    <w:rsid w:val="005945B0"/>
    <w:rsid w:val="00594E00"/>
    <w:rsid w:val="00596043"/>
    <w:rsid w:val="005A020A"/>
    <w:rsid w:val="005A54D5"/>
    <w:rsid w:val="005C4F64"/>
    <w:rsid w:val="005D3D96"/>
    <w:rsid w:val="005D5D21"/>
    <w:rsid w:val="005D72BE"/>
    <w:rsid w:val="005E04FC"/>
    <w:rsid w:val="005E31EF"/>
    <w:rsid w:val="005E4C7A"/>
    <w:rsid w:val="005F20AC"/>
    <w:rsid w:val="005F44D7"/>
    <w:rsid w:val="006039BC"/>
    <w:rsid w:val="0060590F"/>
    <w:rsid w:val="0061001B"/>
    <w:rsid w:val="00610920"/>
    <w:rsid w:val="00612778"/>
    <w:rsid w:val="00616F96"/>
    <w:rsid w:val="00617DE8"/>
    <w:rsid w:val="00621251"/>
    <w:rsid w:val="00622E8A"/>
    <w:rsid w:val="006315F4"/>
    <w:rsid w:val="0066275B"/>
    <w:rsid w:val="006639C1"/>
    <w:rsid w:val="00665CEE"/>
    <w:rsid w:val="00667D63"/>
    <w:rsid w:val="00670FD3"/>
    <w:rsid w:val="006734CF"/>
    <w:rsid w:val="00694A09"/>
    <w:rsid w:val="006A1556"/>
    <w:rsid w:val="006A16BA"/>
    <w:rsid w:val="006A4372"/>
    <w:rsid w:val="006A513F"/>
    <w:rsid w:val="006A5649"/>
    <w:rsid w:val="006B088F"/>
    <w:rsid w:val="006B2D19"/>
    <w:rsid w:val="006B369B"/>
    <w:rsid w:val="006B4D89"/>
    <w:rsid w:val="006B4F55"/>
    <w:rsid w:val="006B5062"/>
    <w:rsid w:val="006B5A41"/>
    <w:rsid w:val="006B607D"/>
    <w:rsid w:val="006C1405"/>
    <w:rsid w:val="006D10DE"/>
    <w:rsid w:val="006E27A0"/>
    <w:rsid w:val="006E31EF"/>
    <w:rsid w:val="006E323F"/>
    <w:rsid w:val="0070160A"/>
    <w:rsid w:val="00703C71"/>
    <w:rsid w:val="0071012A"/>
    <w:rsid w:val="00710BAF"/>
    <w:rsid w:val="0071204A"/>
    <w:rsid w:val="007149C5"/>
    <w:rsid w:val="00717032"/>
    <w:rsid w:val="007178DC"/>
    <w:rsid w:val="00720553"/>
    <w:rsid w:val="00730B0F"/>
    <w:rsid w:val="0073168A"/>
    <w:rsid w:val="00735A90"/>
    <w:rsid w:val="00736513"/>
    <w:rsid w:val="0073686D"/>
    <w:rsid w:val="007379E6"/>
    <w:rsid w:val="00740F82"/>
    <w:rsid w:val="00741F8A"/>
    <w:rsid w:val="00753BAC"/>
    <w:rsid w:val="00755F23"/>
    <w:rsid w:val="00760E04"/>
    <w:rsid w:val="00763EBD"/>
    <w:rsid w:val="00776246"/>
    <w:rsid w:val="00784F30"/>
    <w:rsid w:val="00784F65"/>
    <w:rsid w:val="007872F8"/>
    <w:rsid w:val="0079133F"/>
    <w:rsid w:val="00792DA0"/>
    <w:rsid w:val="00795515"/>
    <w:rsid w:val="007957E3"/>
    <w:rsid w:val="007A32F1"/>
    <w:rsid w:val="007B2499"/>
    <w:rsid w:val="007B5765"/>
    <w:rsid w:val="007C1AF0"/>
    <w:rsid w:val="007C64DF"/>
    <w:rsid w:val="007C7F21"/>
    <w:rsid w:val="007D43B3"/>
    <w:rsid w:val="007D75CB"/>
    <w:rsid w:val="007E2E38"/>
    <w:rsid w:val="007E2F36"/>
    <w:rsid w:val="007E42C2"/>
    <w:rsid w:val="007F0933"/>
    <w:rsid w:val="007F1289"/>
    <w:rsid w:val="007F1BE6"/>
    <w:rsid w:val="007F1E7A"/>
    <w:rsid w:val="007F565B"/>
    <w:rsid w:val="007F6551"/>
    <w:rsid w:val="00801A4E"/>
    <w:rsid w:val="00802C11"/>
    <w:rsid w:val="00803B2B"/>
    <w:rsid w:val="0080450B"/>
    <w:rsid w:val="0080529D"/>
    <w:rsid w:val="00806B74"/>
    <w:rsid w:val="00810972"/>
    <w:rsid w:val="0081099A"/>
    <w:rsid w:val="00811C5F"/>
    <w:rsid w:val="008122F2"/>
    <w:rsid w:val="00813154"/>
    <w:rsid w:val="008165F1"/>
    <w:rsid w:val="00821255"/>
    <w:rsid w:val="00836A27"/>
    <w:rsid w:val="00841297"/>
    <w:rsid w:val="0084744C"/>
    <w:rsid w:val="00852759"/>
    <w:rsid w:val="0086067C"/>
    <w:rsid w:val="00861A8B"/>
    <w:rsid w:val="008702E7"/>
    <w:rsid w:val="00875D86"/>
    <w:rsid w:val="008767CD"/>
    <w:rsid w:val="00877B2C"/>
    <w:rsid w:val="00883978"/>
    <w:rsid w:val="008873AF"/>
    <w:rsid w:val="00887ACC"/>
    <w:rsid w:val="00887D9B"/>
    <w:rsid w:val="0089109B"/>
    <w:rsid w:val="00895356"/>
    <w:rsid w:val="00897B46"/>
    <w:rsid w:val="008A1551"/>
    <w:rsid w:val="008A22E5"/>
    <w:rsid w:val="008B66A4"/>
    <w:rsid w:val="008B66FC"/>
    <w:rsid w:val="008C7F04"/>
    <w:rsid w:val="008D6113"/>
    <w:rsid w:val="008E260B"/>
    <w:rsid w:val="008E28D5"/>
    <w:rsid w:val="008E631B"/>
    <w:rsid w:val="008F7AB0"/>
    <w:rsid w:val="00903A87"/>
    <w:rsid w:val="00911FC8"/>
    <w:rsid w:val="00913508"/>
    <w:rsid w:val="0091420F"/>
    <w:rsid w:val="00914978"/>
    <w:rsid w:val="0091550D"/>
    <w:rsid w:val="009172EF"/>
    <w:rsid w:val="00930CA5"/>
    <w:rsid w:val="00932C0B"/>
    <w:rsid w:val="00936778"/>
    <w:rsid w:val="00937485"/>
    <w:rsid w:val="009438DE"/>
    <w:rsid w:val="00944288"/>
    <w:rsid w:val="0094723A"/>
    <w:rsid w:val="00950FA0"/>
    <w:rsid w:val="00952E98"/>
    <w:rsid w:val="0095398A"/>
    <w:rsid w:val="00971FC9"/>
    <w:rsid w:val="00975C87"/>
    <w:rsid w:val="00984712"/>
    <w:rsid w:val="00984D22"/>
    <w:rsid w:val="00985E68"/>
    <w:rsid w:val="0098704A"/>
    <w:rsid w:val="009B075C"/>
    <w:rsid w:val="009C0E1C"/>
    <w:rsid w:val="009C1CE6"/>
    <w:rsid w:val="009C69C8"/>
    <w:rsid w:val="009C791F"/>
    <w:rsid w:val="009D6DC4"/>
    <w:rsid w:val="009E0A3C"/>
    <w:rsid w:val="009E2094"/>
    <w:rsid w:val="009E3DED"/>
    <w:rsid w:val="009E4ED6"/>
    <w:rsid w:val="009F02C9"/>
    <w:rsid w:val="009F257B"/>
    <w:rsid w:val="009F5529"/>
    <w:rsid w:val="00A11435"/>
    <w:rsid w:val="00A12EFF"/>
    <w:rsid w:val="00A13442"/>
    <w:rsid w:val="00A14D93"/>
    <w:rsid w:val="00A16E66"/>
    <w:rsid w:val="00A3011A"/>
    <w:rsid w:val="00A3755E"/>
    <w:rsid w:val="00A37D90"/>
    <w:rsid w:val="00A41271"/>
    <w:rsid w:val="00A542CB"/>
    <w:rsid w:val="00A5537F"/>
    <w:rsid w:val="00A57109"/>
    <w:rsid w:val="00A648E3"/>
    <w:rsid w:val="00A64F21"/>
    <w:rsid w:val="00A75E81"/>
    <w:rsid w:val="00A86B41"/>
    <w:rsid w:val="00A93095"/>
    <w:rsid w:val="00A931FC"/>
    <w:rsid w:val="00A932BC"/>
    <w:rsid w:val="00A93CA9"/>
    <w:rsid w:val="00A96B70"/>
    <w:rsid w:val="00A9783B"/>
    <w:rsid w:val="00AA0C57"/>
    <w:rsid w:val="00AA2A8F"/>
    <w:rsid w:val="00AA392B"/>
    <w:rsid w:val="00AA3FB4"/>
    <w:rsid w:val="00AB44B8"/>
    <w:rsid w:val="00AC4266"/>
    <w:rsid w:val="00AC51A9"/>
    <w:rsid w:val="00AC54C6"/>
    <w:rsid w:val="00AD2246"/>
    <w:rsid w:val="00AE27F3"/>
    <w:rsid w:val="00AE747E"/>
    <w:rsid w:val="00AF0788"/>
    <w:rsid w:val="00AF3B38"/>
    <w:rsid w:val="00AF3C1C"/>
    <w:rsid w:val="00AF5B97"/>
    <w:rsid w:val="00B00853"/>
    <w:rsid w:val="00B00B0D"/>
    <w:rsid w:val="00B01284"/>
    <w:rsid w:val="00B07542"/>
    <w:rsid w:val="00B16ED5"/>
    <w:rsid w:val="00B200AD"/>
    <w:rsid w:val="00B2118B"/>
    <w:rsid w:val="00B27A1D"/>
    <w:rsid w:val="00B3173A"/>
    <w:rsid w:val="00B31EC5"/>
    <w:rsid w:val="00B33EEB"/>
    <w:rsid w:val="00B36F1B"/>
    <w:rsid w:val="00B37E35"/>
    <w:rsid w:val="00B409DB"/>
    <w:rsid w:val="00B5597E"/>
    <w:rsid w:val="00B56C00"/>
    <w:rsid w:val="00B65413"/>
    <w:rsid w:val="00B65481"/>
    <w:rsid w:val="00B6688F"/>
    <w:rsid w:val="00B70F4C"/>
    <w:rsid w:val="00B7643F"/>
    <w:rsid w:val="00B775BD"/>
    <w:rsid w:val="00B77ED5"/>
    <w:rsid w:val="00B8134E"/>
    <w:rsid w:val="00B81B3E"/>
    <w:rsid w:val="00B94A89"/>
    <w:rsid w:val="00B95047"/>
    <w:rsid w:val="00B962B8"/>
    <w:rsid w:val="00B9751E"/>
    <w:rsid w:val="00B97D46"/>
    <w:rsid w:val="00BA0F97"/>
    <w:rsid w:val="00BA1D45"/>
    <w:rsid w:val="00BA4B33"/>
    <w:rsid w:val="00BA50D7"/>
    <w:rsid w:val="00BB1729"/>
    <w:rsid w:val="00BC0A84"/>
    <w:rsid w:val="00BC4A03"/>
    <w:rsid w:val="00BE0155"/>
    <w:rsid w:val="00BE1ABF"/>
    <w:rsid w:val="00BE47B0"/>
    <w:rsid w:val="00BF4D4F"/>
    <w:rsid w:val="00C00E18"/>
    <w:rsid w:val="00C02071"/>
    <w:rsid w:val="00C21600"/>
    <w:rsid w:val="00C21CB7"/>
    <w:rsid w:val="00C23DEC"/>
    <w:rsid w:val="00C35498"/>
    <w:rsid w:val="00C35926"/>
    <w:rsid w:val="00C4206B"/>
    <w:rsid w:val="00C440E7"/>
    <w:rsid w:val="00C466E4"/>
    <w:rsid w:val="00C578F8"/>
    <w:rsid w:val="00C62B4F"/>
    <w:rsid w:val="00C677A3"/>
    <w:rsid w:val="00C765D4"/>
    <w:rsid w:val="00C77F9E"/>
    <w:rsid w:val="00C816B5"/>
    <w:rsid w:val="00C94BBA"/>
    <w:rsid w:val="00CA17C4"/>
    <w:rsid w:val="00CA1F83"/>
    <w:rsid w:val="00CA6F77"/>
    <w:rsid w:val="00CD0CAC"/>
    <w:rsid w:val="00CD1797"/>
    <w:rsid w:val="00CD2ECD"/>
    <w:rsid w:val="00CD3C98"/>
    <w:rsid w:val="00CD60E1"/>
    <w:rsid w:val="00CD70CA"/>
    <w:rsid w:val="00CE038D"/>
    <w:rsid w:val="00CE1C60"/>
    <w:rsid w:val="00CE1D74"/>
    <w:rsid w:val="00CE24F8"/>
    <w:rsid w:val="00CE25E6"/>
    <w:rsid w:val="00CE5ED7"/>
    <w:rsid w:val="00CF6849"/>
    <w:rsid w:val="00D030C0"/>
    <w:rsid w:val="00D03D80"/>
    <w:rsid w:val="00D059FF"/>
    <w:rsid w:val="00D107DF"/>
    <w:rsid w:val="00D11B43"/>
    <w:rsid w:val="00D24423"/>
    <w:rsid w:val="00D25F05"/>
    <w:rsid w:val="00D31B15"/>
    <w:rsid w:val="00D34621"/>
    <w:rsid w:val="00D361C0"/>
    <w:rsid w:val="00D45147"/>
    <w:rsid w:val="00D45614"/>
    <w:rsid w:val="00D465AA"/>
    <w:rsid w:val="00D53950"/>
    <w:rsid w:val="00D55E78"/>
    <w:rsid w:val="00D71399"/>
    <w:rsid w:val="00D71CE9"/>
    <w:rsid w:val="00D80B22"/>
    <w:rsid w:val="00D81F6A"/>
    <w:rsid w:val="00D934C7"/>
    <w:rsid w:val="00D965CC"/>
    <w:rsid w:val="00D974B8"/>
    <w:rsid w:val="00DA0933"/>
    <w:rsid w:val="00DA1799"/>
    <w:rsid w:val="00DA71D3"/>
    <w:rsid w:val="00DB4CF9"/>
    <w:rsid w:val="00DB54F5"/>
    <w:rsid w:val="00DC03EB"/>
    <w:rsid w:val="00DD6033"/>
    <w:rsid w:val="00DE6949"/>
    <w:rsid w:val="00DE6E3E"/>
    <w:rsid w:val="00DF1427"/>
    <w:rsid w:val="00E00C79"/>
    <w:rsid w:val="00E022A1"/>
    <w:rsid w:val="00E03625"/>
    <w:rsid w:val="00E20A40"/>
    <w:rsid w:val="00E22756"/>
    <w:rsid w:val="00E3505B"/>
    <w:rsid w:val="00E36454"/>
    <w:rsid w:val="00E434B0"/>
    <w:rsid w:val="00E4438E"/>
    <w:rsid w:val="00E47232"/>
    <w:rsid w:val="00E477FE"/>
    <w:rsid w:val="00E47992"/>
    <w:rsid w:val="00E62A64"/>
    <w:rsid w:val="00E64C4F"/>
    <w:rsid w:val="00E70228"/>
    <w:rsid w:val="00E72BA8"/>
    <w:rsid w:val="00E737A7"/>
    <w:rsid w:val="00E73CAD"/>
    <w:rsid w:val="00E753A9"/>
    <w:rsid w:val="00E8737D"/>
    <w:rsid w:val="00E92251"/>
    <w:rsid w:val="00EA45DF"/>
    <w:rsid w:val="00EA5941"/>
    <w:rsid w:val="00EB1C95"/>
    <w:rsid w:val="00EB2569"/>
    <w:rsid w:val="00EB278D"/>
    <w:rsid w:val="00EB5AB8"/>
    <w:rsid w:val="00EC1048"/>
    <w:rsid w:val="00EC58D6"/>
    <w:rsid w:val="00EC6439"/>
    <w:rsid w:val="00ED07F6"/>
    <w:rsid w:val="00ED6E38"/>
    <w:rsid w:val="00EE0511"/>
    <w:rsid w:val="00EE18AC"/>
    <w:rsid w:val="00EE2701"/>
    <w:rsid w:val="00EE7E91"/>
    <w:rsid w:val="00EF0938"/>
    <w:rsid w:val="00EF1502"/>
    <w:rsid w:val="00EF3845"/>
    <w:rsid w:val="00F17073"/>
    <w:rsid w:val="00F170D6"/>
    <w:rsid w:val="00F24EB2"/>
    <w:rsid w:val="00F47602"/>
    <w:rsid w:val="00F61606"/>
    <w:rsid w:val="00F67FD8"/>
    <w:rsid w:val="00F73D0E"/>
    <w:rsid w:val="00F74011"/>
    <w:rsid w:val="00F750AD"/>
    <w:rsid w:val="00F77320"/>
    <w:rsid w:val="00F82BBF"/>
    <w:rsid w:val="00F856EA"/>
    <w:rsid w:val="00F86EAC"/>
    <w:rsid w:val="00F90386"/>
    <w:rsid w:val="00F905FC"/>
    <w:rsid w:val="00F9370A"/>
    <w:rsid w:val="00FC1E4E"/>
    <w:rsid w:val="00FC26CB"/>
    <w:rsid w:val="00FC2ABE"/>
    <w:rsid w:val="00FD728C"/>
    <w:rsid w:val="00FD7522"/>
    <w:rsid w:val="00FE2CDB"/>
    <w:rsid w:val="00FE2DFA"/>
    <w:rsid w:val="00FE5D80"/>
    <w:rsid w:val="00FF0163"/>
    <w:rsid w:val="00FF0DF2"/>
    <w:rsid w:val="00F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9AFC3A"/>
  <w14:defaultImageDpi w14:val="0"/>
  <w15:docId w15:val="{5FBE5997-8176-4BA8-B9AF-B19AEC11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D224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AD2246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AD224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AD2246"/>
    <w:rPr>
      <w:rFonts w:cs="Times New Roman"/>
    </w:rPr>
  </w:style>
  <w:style w:type="table" w:styleId="Reetkatablice">
    <w:name w:val="Table Grid"/>
    <w:basedOn w:val="Obinatablica"/>
    <w:uiPriority w:val="59"/>
    <w:rsid w:val="00DB4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91550D"/>
    <w:pPr>
      <w:spacing w:after="0" w:line="240" w:lineRule="auto"/>
    </w:pPr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17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F170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52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5</Pages>
  <Words>1057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maja.cabraja</dc:creator>
  <cp:keywords/>
  <dc:description/>
  <cp:lastModifiedBy>Maja</cp:lastModifiedBy>
  <cp:revision>365</cp:revision>
  <cp:lastPrinted>2022-09-26T12:33:00Z</cp:lastPrinted>
  <dcterms:created xsi:type="dcterms:W3CDTF">2023-10-04T08:23:00Z</dcterms:created>
  <dcterms:modified xsi:type="dcterms:W3CDTF">2025-10-22T11:17:00Z</dcterms:modified>
</cp:coreProperties>
</file>