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FD4F" w14:textId="1CE62144" w:rsidR="009E4E9D" w:rsidRPr="00A337F1" w:rsidRDefault="009E4E9D" w:rsidP="00A72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POSEBNI IZVJEŠTAJI U</w:t>
      </w:r>
      <w:r w:rsidR="00A205A5"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 xml:space="preserve"> </w:t>
      </w:r>
      <w:r w:rsidR="00244D1A"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 xml:space="preserve">GODIŠNJEM </w:t>
      </w: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IZVJEŠTAJU O IZVRŠENJU FINANCIJSKOG PLANA</w:t>
      </w:r>
      <w:r w:rsidR="003C5DA4"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 xml:space="preserve"> ZA 202</w:t>
      </w:r>
      <w:r w:rsidR="00D47AA0"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4</w:t>
      </w:r>
      <w:r w:rsidR="003C5DA4"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. GODINU</w:t>
      </w:r>
    </w:p>
    <w:p w14:paraId="11BEE0D2" w14:textId="62C38000" w:rsidR="009E4E9D" w:rsidRPr="00A337F1" w:rsidRDefault="009E4E9D" w:rsidP="00A72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0112642F" w14:textId="09919AFB" w:rsidR="009E4E9D" w:rsidRPr="00A337F1" w:rsidRDefault="009E4E9D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ZADUŽIVANJU NA DOMAĆEM I STRANOM TRŽIŠTU NOVCA I KAPITALA</w:t>
      </w:r>
    </w:p>
    <w:p w14:paraId="2CFB1347" w14:textId="10765040" w:rsidR="009E4E9D" w:rsidRPr="00A337F1" w:rsidRDefault="009E4E9D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Fakultet turizma i ruralnog razvoja u Požegi nije se zaduživao na domaćem i stranom tržištu novca i kapitala</w:t>
      </w:r>
      <w:r w:rsidR="003B0DD4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u 202</w:t>
      </w:r>
      <w:r w:rsidR="00D47AA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4</w:t>
      </w:r>
      <w:r w:rsidR="003B0DD4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. godin</w:t>
      </w:r>
      <w:r w:rsidR="00B02CD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i</w:t>
      </w:r>
      <w:r w:rsidR="003B0DD4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.</w:t>
      </w:r>
    </w:p>
    <w:p w14:paraId="40DDC3BF" w14:textId="77777777" w:rsidR="000907A4" w:rsidRPr="00A337F1" w:rsidRDefault="000907A4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</w:p>
    <w:p w14:paraId="7B807287" w14:textId="566A236C" w:rsidR="000F2713" w:rsidRPr="00A337F1" w:rsidRDefault="000F2713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KORIŠTENJU SREDSTAVA FONDOVA EUROPSKE UNIJE</w:t>
      </w:r>
    </w:p>
    <w:p w14:paraId="0C7862FA" w14:textId="1252DD86" w:rsidR="000F2713" w:rsidRPr="00A337F1" w:rsidRDefault="000F0DC2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Fakultet turizma i ruralnog razvoja u Požegi</w:t>
      </w:r>
      <w:r w:rsidR="00454A8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</w:t>
      </w:r>
      <w:r w:rsidR="001B1391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evidentirao je </w:t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tijekom 202</w:t>
      </w:r>
      <w:r w:rsidR="00CE32F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4</w:t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. godine </w:t>
      </w:r>
      <w:r w:rsidR="001B1391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prihode odnosno</w:t>
      </w:r>
      <w:r w:rsidR="00454A8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tekuće pomoći od institucija i tijela EU u iznosu od </w:t>
      </w:r>
      <w:r w:rsidR="00CE32F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16.032,55</w:t>
      </w:r>
      <w:r w:rsidR="008C3754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eura </w:t>
      </w:r>
      <w:r w:rsidR="001B1391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te rashode u iznosu od </w:t>
      </w:r>
      <w:r w:rsidR="002678E7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1.839,16 eura </w:t>
      </w:r>
      <w:r w:rsidR="008C3754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za provedbu projekta Uncorking rural heritage:</w:t>
      </w:r>
      <w:r w:rsidR="00F55F2B" w:rsidRPr="00A337F1">
        <w:rPr>
          <w:rFonts w:ascii="Times New Roman" w:eastAsia="Microsoft Sans Serif" w:hAnsi="Times New Roman" w:cs="Times New Roman"/>
          <w:b/>
          <w:spacing w:val="-4"/>
          <w:sz w:val="24"/>
          <w:szCs w:val="24"/>
          <w:lang w:val="bs-Latn"/>
        </w:rPr>
        <w:t xml:space="preserve"> </w:t>
      </w:r>
      <w:r w:rsidR="00F55F2B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indigenous production of fermented beverages for local cultural and environmental sustainability, 2018-1-0682, EEA and Norway Grants Fund for Regional Cooperation</w:t>
      </w:r>
      <w:r w:rsidR="00E0004F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.</w:t>
      </w:r>
    </w:p>
    <w:p w14:paraId="10091C66" w14:textId="2B9ECBA3" w:rsidR="00896918" w:rsidRPr="00A337F1" w:rsidRDefault="007038E0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Evidentirani su prihodi u iznosu od</w:t>
      </w:r>
      <w:r w:rsidR="002249E4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 5.109,93 eura za projekt Uspostava Regionalnog centra kompetentnosti Panonika.</w:t>
      </w:r>
    </w:p>
    <w:p w14:paraId="05F6F8A5" w14:textId="26F523BC" w:rsidR="002249E4" w:rsidRPr="00A337F1" w:rsidRDefault="002249E4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Tijekom 2024. godine evidentrani su prihodi u iznosu</w:t>
      </w:r>
      <w:r w:rsidR="004F2746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 15.626,60 eura</w:t>
      </w: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 te rashodi u iznosu od </w:t>
      </w:r>
      <w:r w:rsidR="004F2746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95.892,66 eura </w:t>
      </w: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za provedbu ERASMUS+ program individulane mobilnosti nastavnog i nenastavnog osoblja i studenata.</w:t>
      </w:r>
    </w:p>
    <w:p w14:paraId="25689DF8" w14:textId="38B16F70" w:rsidR="00527311" w:rsidRPr="00A337F1" w:rsidRDefault="00527311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U 2024. godini ostavreni su prihodi od Hrvatske agencije za poljoprivredu i hranu u iznosu od 12.455,81 eura za projekt Prilagodba vinogradarsko vinarske proizvodnje klimatskim promjenama.</w:t>
      </w:r>
    </w:p>
    <w:p w14:paraId="5C73F029" w14:textId="6FB33073" w:rsidR="00897736" w:rsidRPr="00A337F1" w:rsidRDefault="00897736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Ost</w:t>
      </w:r>
      <w:r w:rsidR="00613A72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v</w:t>
      </w: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areni su prihodi u iznosu od 30.526,29 te rashodi u iznosu od 25.217,37 eura </w:t>
      </w:r>
      <w:r w:rsidR="00E8160A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temeljem Ugovora o dodjeli bespovratnih sredstava za stipendiranje studenata visokih učilišta iz područja biotehničkih znanosti na području Slavonije, Baranje i Srijema.</w:t>
      </w:r>
    </w:p>
    <w:p w14:paraId="1D2CF1B4" w14:textId="512E1E59" w:rsidR="00E71434" w:rsidRPr="00A337F1" w:rsidRDefault="00E71434" w:rsidP="00121E16">
      <w:pPr>
        <w:spacing w:line="256" w:lineRule="auto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Na dan 31.12.2024. godine Fakultet nema </w:t>
      </w:r>
      <w:r w:rsidR="00323122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evidentiranih potraživanja iz fondova EU niti obveza za primljene predujmove iz fondova Europske unije.</w:t>
      </w:r>
    </w:p>
    <w:p w14:paraId="714F2A79" w14:textId="6E7FDA78" w:rsidR="0064147E" w:rsidRPr="00A337F1" w:rsidRDefault="0064147E" w:rsidP="00121E16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Za projekt u tijeku </w:t>
      </w:r>
      <w:r w:rsidR="00F8493D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2</w:t>
      </w:r>
      <w:r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>022-1-HR01-KA171-HED-000073022 (Erasmus+ KA171)</w:t>
      </w:r>
      <w:r w:rsidR="005E1AF8" w:rsidRPr="00A337F1">
        <w:rPr>
          <w:rFonts w:ascii="Times New Roman" w:eastAsia="Microsoft Sans Serif" w:hAnsi="Times New Roman" w:cs="Times New Roman"/>
          <w:spacing w:val="-4"/>
          <w:sz w:val="24"/>
          <w:szCs w:val="24"/>
          <w:lang w:val="bs-Latn"/>
        </w:rPr>
        <w:t xml:space="preserve"> ukupno ugovorena sredstva iznose 123.070,00 eura a od početka provedbe ukupno uplaćena sredstva iznose 98.456,00 eura.</w:t>
      </w:r>
    </w:p>
    <w:p w14:paraId="3A4C482D" w14:textId="29C5B746" w:rsidR="000F2713" w:rsidRPr="00A337F1" w:rsidRDefault="000F2713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DANIM ZAJMOVIMA I POTRAŽIVANJIMA PO DANIM ZAJMOVIMA</w:t>
      </w:r>
    </w:p>
    <w:p w14:paraId="1676C820" w14:textId="382E52CF" w:rsidR="008A1169" w:rsidRPr="00A337F1" w:rsidRDefault="008A1169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Fakultet turizma i ruralnog razvoja u Požegi nema danih zajmova i potraživanja za dane zajmove.</w:t>
      </w:r>
    </w:p>
    <w:p w14:paraId="581B1730" w14:textId="22557A96" w:rsidR="000F2713" w:rsidRPr="00A337F1" w:rsidRDefault="000F2713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</w:p>
    <w:p w14:paraId="444C806B" w14:textId="1EBFE71C" w:rsidR="000F2713" w:rsidRPr="00A337F1" w:rsidRDefault="000F2713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STANJU POTRAŽIVANJA I DOSPJELIH OBVEZA TE O STANJU POTENCIJALNIH OBVEZA PO OSNOVI SUDSKIH SPOROVA</w:t>
      </w:r>
    </w:p>
    <w:p w14:paraId="67F8846F" w14:textId="14CA781F" w:rsidR="0093638F" w:rsidRPr="00A337F1" w:rsidRDefault="00CD39BB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Stanje nenaplaćenih pot</w:t>
      </w:r>
      <w:r w:rsidR="00FE688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raživanja za prihode poslovanja</w:t>
      </w:r>
      <w:r w:rsidR="00A42F2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na 31.12.202</w:t>
      </w:r>
      <w:r w:rsidR="00684AE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4</w:t>
      </w:r>
      <w:r w:rsidR="00A42F2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. godine iznosi 1</w:t>
      </w:r>
      <w:r w:rsidR="00684AE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23.730,19</w:t>
      </w:r>
      <w:r w:rsidR="00A42F2F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eura a odnosi se na</w:t>
      </w:r>
      <w:r w:rsidR="00914A5E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:</w:t>
      </w:r>
    </w:p>
    <w:p w14:paraId="414E42E6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-potraživanje za troškove studija u iznosu od 3.553,65 eura</w:t>
      </w:r>
    </w:p>
    <w:p w14:paraId="726955F5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-potraživanje za troškove upisa u iznosu od 0,30 eura</w:t>
      </w:r>
    </w:p>
    <w:p w14:paraId="4E138121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-potraživanje za prihode od prodaje vina u iznosu od 51.593,67 eura</w:t>
      </w:r>
    </w:p>
    <w:p w14:paraId="5D4DA2D5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-potraživanje za prihode od prodaje grožđa u iznosu od 14.122,50 eura</w:t>
      </w:r>
    </w:p>
    <w:p w14:paraId="066CA90A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-potraživanja za prihode od pruženih usluga u iznosu od 177,76 eura</w:t>
      </w:r>
    </w:p>
    <w:p w14:paraId="119D8814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-potraživanja za prihode od najma u iznosu od 24.663,00 eura</w:t>
      </w:r>
    </w:p>
    <w:p w14:paraId="637A1785" w14:textId="77777777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-potraživanja za ostale prihode u iznosu od 6.011,91 eura</w:t>
      </w:r>
    </w:p>
    <w:p w14:paraId="006AC528" w14:textId="77777777" w:rsidR="000F7A19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-potraživanja po bankarskoj garanciji za otklanjanje nedostataka u garantnom roku </w:t>
      </w:r>
    </w:p>
    <w:p w14:paraId="5DE52241" w14:textId="5CFF176C" w:rsidR="00684AEF" w:rsidRPr="00A337F1" w:rsidRDefault="000F7A19" w:rsidP="000F7A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684AEF"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Presoflex gradnja d.o.o. u iznosu od 35.000,00 eura</w:t>
      </w:r>
    </w:p>
    <w:p w14:paraId="3A6008C1" w14:textId="41326A11" w:rsidR="00684AEF" w:rsidRPr="00A337F1" w:rsidRDefault="00684AEF" w:rsidP="00684AEF">
      <w:pPr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-ispravak vrijednosti potraživanja 11.392,60 eura</w:t>
      </w:r>
    </w:p>
    <w:p w14:paraId="6EC671B5" w14:textId="77777777" w:rsidR="00120331" w:rsidRPr="00A337F1" w:rsidRDefault="00120331" w:rsidP="00DF5D9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D4426" w14:textId="308B65A0" w:rsidR="0048226E" w:rsidRPr="00A337F1" w:rsidRDefault="0048226E" w:rsidP="00DF5D9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 turizma i ruralnog razvoja u Požegi na dan 31.12.202</w:t>
      </w:r>
      <w:r w:rsidR="0097290F"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nema nepodmirenih dospjelih obveza.</w:t>
      </w:r>
    </w:p>
    <w:p w14:paraId="1D1C68BF" w14:textId="44D52F84" w:rsidR="00EF3CE3" w:rsidRPr="00A337F1" w:rsidRDefault="00EF3CE3" w:rsidP="00DF5D9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potencijalnih obveza po osnovi sudskih sporova na kraju 202</w:t>
      </w:r>
      <w:r w:rsidR="00D906DE"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iznosi </w:t>
      </w:r>
      <w:r w:rsidR="00D906DE"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102.573,73</w:t>
      </w:r>
      <w:r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a odnosi se na utvrđenje osnovanosti osporavanja tražbine iz predstečajnog postupka tužitelja Presoflex gradnja d.o.o.</w:t>
      </w:r>
      <w:r w:rsidR="00F677C7" w:rsidRPr="00A337F1">
        <w:rPr>
          <w:rFonts w:ascii="Times New Roman" w:eastAsia="Times New Roman" w:hAnsi="Times New Roman" w:cs="Times New Roman"/>
          <w:sz w:val="24"/>
          <w:szCs w:val="24"/>
          <w:lang w:eastAsia="hr-HR"/>
        </w:rPr>
        <w:t>, radni spor oko utvrđenja nedopuštenosti odluke o poslovno uvjetovanom otkazu te spor s bivšim zaposlenikom u vezi isplate troškova doktorskog studija.</w:t>
      </w:r>
    </w:p>
    <w:p w14:paraId="44E43373" w14:textId="0196AA2F" w:rsidR="005F53A4" w:rsidRPr="00A337F1" w:rsidRDefault="005F53A4" w:rsidP="00DF5D9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F37D7" w14:textId="2E610924" w:rsidR="00E86679" w:rsidRPr="00A337F1" w:rsidRDefault="00E86679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b/>
          <w:sz w:val="24"/>
          <w:szCs w:val="24"/>
          <w:lang w:val="bs-Latn"/>
        </w:rPr>
        <w:t>IZVJEŠTAJ O DANIM JAMSTVIMA I PLAĆANJIMA PO PROTESTIRANIM JAMSTVIMA</w:t>
      </w:r>
    </w:p>
    <w:p w14:paraId="52F5F8A3" w14:textId="6197B890" w:rsidR="006524AD" w:rsidRPr="00A337F1" w:rsidRDefault="005F53A4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Fakultet turizma i ruralnog razvoja u Požegi nije davao jamstva niti izvršavao plaćanja po protestiranim jamstvima u 202</w:t>
      </w:r>
      <w:r w:rsidR="00D47AA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4</w:t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. godini te na dan 31.12.202</w:t>
      </w:r>
      <w:r w:rsidR="00D47AA0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4</w:t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. godine nema aktivnih jamstava, potraživanja po protestiranim jamstvima niti potraživanja na ime premije/provizije na dana jamstva.</w:t>
      </w:r>
      <w:r w:rsidR="006524AD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6524AD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6524AD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  <w:t xml:space="preserve">                </w:t>
      </w:r>
    </w:p>
    <w:p w14:paraId="14E261B1" w14:textId="3A44BFB5" w:rsidR="00D5448A" w:rsidRPr="00A337F1" w:rsidRDefault="006524AD" w:rsidP="00DF5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          </w:t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D5448A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="007F47C3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       </w:t>
      </w:r>
      <w:r w:rsidR="009F20CE"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 xml:space="preserve">          </w:t>
      </w:r>
      <w:r w:rsidR="00FE192F">
        <w:rPr>
          <w:rFonts w:ascii="Times New Roman" w:eastAsia="Times New Roman" w:hAnsi="Times New Roman" w:cs="Times New Roman"/>
          <w:sz w:val="24"/>
          <w:szCs w:val="24"/>
          <w:lang w:val="bs-Latn"/>
        </w:rPr>
        <w:t>DEKAN</w:t>
      </w:r>
    </w:p>
    <w:p w14:paraId="7F088206" w14:textId="77777777" w:rsidR="004B5094" w:rsidRPr="00A337F1" w:rsidRDefault="006524AD" w:rsidP="004B50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"/>
        </w:rPr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</w:p>
    <w:p w14:paraId="712D9005" w14:textId="567729F0" w:rsidR="00FA6AA1" w:rsidRPr="00A337F1" w:rsidRDefault="006524AD" w:rsidP="004B5094">
      <w:pPr>
        <w:widowControl w:val="0"/>
        <w:autoSpaceDE w:val="0"/>
        <w:autoSpaceDN w:val="0"/>
        <w:spacing w:after="0" w:line="240" w:lineRule="auto"/>
        <w:ind w:left="4956" w:firstLine="708"/>
        <w:jc w:val="both"/>
      </w:pP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>prof.dr.sc.Borislav Miličević</w:t>
      </w:r>
      <w:r w:rsidRPr="00A337F1">
        <w:rPr>
          <w:rFonts w:ascii="Times New Roman" w:eastAsia="Times New Roman" w:hAnsi="Times New Roman" w:cs="Times New Roman"/>
          <w:sz w:val="24"/>
          <w:szCs w:val="24"/>
          <w:lang w:val="bs-Latn"/>
        </w:rPr>
        <w:tab/>
      </w:r>
    </w:p>
    <w:sectPr w:rsidR="00FA6AA1" w:rsidRPr="00A3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A3"/>
    <w:multiLevelType w:val="hybridMultilevel"/>
    <w:tmpl w:val="F9889738"/>
    <w:lvl w:ilvl="0" w:tplc="D2B623AC">
      <w:numFmt w:val="bullet"/>
      <w:lvlText w:val="-"/>
      <w:lvlJc w:val="left"/>
      <w:pPr>
        <w:ind w:left="751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F322180C">
      <w:numFmt w:val="bullet"/>
      <w:lvlText w:val="•"/>
      <w:lvlJc w:val="left"/>
      <w:pPr>
        <w:ind w:left="1474" w:hanging="361"/>
      </w:pPr>
      <w:rPr>
        <w:lang w:val="bs-Latn" w:eastAsia="en-US" w:bidi="ar-SA"/>
      </w:rPr>
    </w:lvl>
    <w:lvl w:ilvl="2" w:tplc="DB60AF02">
      <w:numFmt w:val="bullet"/>
      <w:lvlText w:val="•"/>
      <w:lvlJc w:val="left"/>
      <w:pPr>
        <w:ind w:left="2188" w:hanging="361"/>
      </w:pPr>
      <w:rPr>
        <w:lang w:val="bs-Latn" w:eastAsia="en-US" w:bidi="ar-SA"/>
      </w:rPr>
    </w:lvl>
    <w:lvl w:ilvl="3" w:tplc="8598A452">
      <w:numFmt w:val="bullet"/>
      <w:lvlText w:val="•"/>
      <w:lvlJc w:val="left"/>
      <w:pPr>
        <w:ind w:left="2902" w:hanging="361"/>
      </w:pPr>
      <w:rPr>
        <w:lang w:val="bs-Latn" w:eastAsia="en-US" w:bidi="ar-SA"/>
      </w:rPr>
    </w:lvl>
    <w:lvl w:ilvl="4" w:tplc="8DCE869E">
      <w:numFmt w:val="bullet"/>
      <w:lvlText w:val="•"/>
      <w:lvlJc w:val="left"/>
      <w:pPr>
        <w:ind w:left="3616" w:hanging="361"/>
      </w:pPr>
      <w:rPr>
        <w:lang w:val="bs-Latn" w:eastAsia="en-US" w:bidi="ar-SA"/>
      </w:rPr>
    </w:lvl>
    <w:lvl w:ilvl="5" w:tplc="D8E8D4FE">
      <w:numFmt w:val="bullet"/>
      <w:lvlText w:val="•"/>
      <w:lvlJc w:val="left"/>
      <w:pPr>
        <w:ind w:left="4331" w:hanging="361"/>
      </w:pPr>
      <w:rPr>
        <w:lang w:val="bs-Latn" w:eastAsia="en-US" w:bidi="ar-SA"/>
      </w:rPr>
    </w:lvl>
    <w:lvl w:ilvl="6" w:tplc="ADE6D258">
      <w:numFmt w:val="bullet"/>
      <w:lvlText w:val="•"/>
      <w:lvlJc w:val="left"/>
      <w:pPr>
        <w:ind w:left="5045" w:hanging="361"/>
      </w:pPr>
      <w:rPr>
        <w:lang w:val="bs-Latn" w:eastAsia="en-US" w:bidi="ar-SA"/>
      </w:rPr>
    </w:lvl>
    <w:lvl w:ilvl="7" w:tplc="1FC2A144">
      <w:numFmt w:val="bullet"/>
      <w:lvlText w:val="•"/>
      <w:lvlJc w:val="left"/>
      <w:pPr>
        <w:ind w:left="5759" w:hanging="361"/>
      </w:pPr>
      <w:rPr>
        <w:lang w:val="bs-Latn" w:eastAsia="en-US" w:bidi="ar-SA"/>
      </w:rPr>
    </w:lvl>
    <w:lvl w:ilvl="8" w:tplc="340AD8A0">
      <w:numFmt w:val="bullet"/>
      <w:lvlText w:val="•"/>
      <w:lvlJc w:val="left"/>
      <w:pPr>
        <w:ind w:left="6473" w:hanging="361"/>
      </w:pPr>
      <w:rPr>
        <w:lang w:val="bs-Latn" w:eastAsia="en-US" w:bidi="ar-SA"/>
      </w:rPr>
    </w:lvl>
  </w:abstractNum>
  <w:abstractNum w:abstractNumId="1" w15:restartNumberingAfterBreak="0">
    <w:nsid w:val="05F70582"/>
    <w:multiLevelType w:val="hybridMultilevel"/>
    <w:tmpl w:val="E5EE9F8E"/>
    <w:lvl w:ilvl="0" w:tplc="BCA0E49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3DAC715C">
      <w:numFmt w:val="bullet"/>
      <w:lvlText w:val="•"/>
      <w:lvlJc w:val="left"/>
      <w:pPr>
        <w:ind w:left="880" w:hanging="116"/>
      </w:pPr>
      <w:rPr>
        <w:lang w:val="bs-Latn" w:eastAsia="en-US" w:bidi="ar-SA"/>
      </w:rPr>
    </w:lvl>
    <w:lvl w:ilvl="2" w:tplc="6BF40884">
      <w:numFmt w:val="bullet"/>
      <w:lvlText w:val="•"/>
      <w:lvlJc w:val="left"/>
      <w:pPr>
        <w:ind w:left="1660" w:hanging="116"/>
      </w:pPr>
      <w:rPr>
        <w:lang w:val="bs-Latn" w:eastAsia="en-US" w:bidi="ar-SA"/>
      </w:rPr>
    </w:lvl>
    <w:lvl w:ilvl="3" w:tplc="F7EE0AF2">
      <w:numFmt w:val="bullet"/>
      <w:lvlText w:val="•"/>
      <w:lvlJc w:val="left"/>
      <w:pPr>
        <w:ind w:left="2440" w:hanging="116"/>
      </w:pPr>
      <w:rPr>
        <w:lang w:val="bs-Latn" w:eastAsia="en-US" w:bidi="ar-SA"/>
      </w:rPr>
    </w:lvl>
    <w:lvl w:ilvl="4" w:tplc="4E42A722">
      <w:numFmt w:val="bullet"/>
      <w:lvlText w:val="•"/>
      <w:lvlJc w:val="left"/>
      <w:pPr>
        <w:ind w:left="3220" w:hanging="116"/>
      </w:pPr>
      <w:rPr>
        <w:lang w:val="bs-Latn" w:eastAsia="en-US" w:bidi="ar-SA"/>
      </w:rPr>
    </w:lvl>
    <w:lvl w:ilvl="5" w:tplc="32DEF9B0">
      <w:numFmt w:val="bullet"/>
      <w:lvlText w:val="•"/>
      <w:lvlJc w:val="left"/>
      <w:pPr>
        <w:ind w:left="4001" w:hanging="116"/>
      </w:pPr>
      <w:rPr>
        <w:lang w:val="bs-Latn" w:eastAsia="en-US" w:bidi="ar-SA"/>
      </w:rPr>
    </w:lvl>
    <w:lvl w:ilvl="6" w:tplc="7390D3CC">
      <w:numFmt w:val="bullet"/>
      <w:lvlText w:val="•"/>
      <w:lvlJc w:val="left"/>
      <w:pPr>
        <w:ind w:left="4781" w:hanging="116"/>
      </w:pPr>
      <w:rPr>
        <w:lang w:val="bs-Latn" w:eastAsia="en-US" w:bidi="ar-SA"/>
      </w:rPr>
    </w:lvl>
    <w:lvl w:ilvl="7" w:tplc="F7A4D246">
      <w:numFmt w:val="bullet"/>
      <w:lvlText w:val="•"/>
      <w:lvlJc w:val="left"/>
      <w:pPr>
        <w:ind w:left="5561" w:hanging="116"/>
      </w:pPr>
      <w:rPr>
        <w:lang w:val="bs-Latn" w:eastAsia="en-US" w:bidi="ar-SA"/>
      </w:rPr>
    </w:lvl>
    <w:lvl w:ilvl="8" w:tplc="7EE0E33C">
      <w:numFmt w:val="bullet"/>
      <w:lvlText w:val="•"/>
      <w:lvlJc w:val="left"/>
      <w:pPr>
        <w:ind w:left="6341" w:hanging="116"/>
      </w:pPr>
      <w:rPr>
        <w:lang w:val="bs-Latn" w:eastAsia="en-US" w:bidi="ar-SA"/>
      </w:rPr>
    </w:lvl>
  </w:abstractNum>
  <w:abstractNum w:abstractNumId="2" w15:restartNumberingAfterBreak="0">
    <w:nsid w:val="13055D5F"/>
    <w:multiLevelType w:val="hybridMultilevel"/>
    <w:tmpl w:val="B33C8C6E"/>
    <w:lvl w:ilvl="0" w:tplc="EF30A91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bs-Latn" w:eastAsia="en-US" w:bidi="ar-SA"/>
      </w:rPr>
    </w:lvl>
    <w:lvl w:ilvl="1" w:tplc="819E2528">
      <w:numFmt w:val="bullet"/>
      <w:lvlText w:val="•"/>
      <w:lvlJc w:val="left"/>
      <w:pPr>
        <w:ind w:left="880" w:hanging="118"/>
      </w:pPr>
      <w:rPr>
        <w:lang w:val="bs-Latn" w:eastAsia="en-US" w:bidi="ar-SA"/>
      </w:rPr>
    </w:lvl>
    <w:lvl w:ilvl="2" w:tplc="F64EB3A0">
      <w:numFmt w:val="bullet"/>
      <w:lvlText w:val="•"/>
      <w:lvlJc w:val="left"/>
      <w:pPr>
        <w:ind w:left="1660" w:hanging="118"/>
      </w:pPr>
      <w:rPr>
        <w:lang w:val="bs-Latn" w:eastAsia="en-US" w:bidi="ar-SA"/>
      </w:rPr>
    </w:lvl>
    <w:lvl w:ilvl="3" w:tplc="82B6E9FE">
      <w:numFmt w:val="bullet"/>
      <w:lvlText w:val="•"/>
      <w:lvlJc w:val="left"/>
      <w:pPr>
        <w:ind w:left="2440" w:hanging="118"/>
      </w:pPr>
      <w:rPr>
        <w:lang w:val="bs-Latn" w:eastAsia="en-US" w:bidi="ar-SA"/>
      </w:rPr>
    </w:lvl>
    <w:lvl w:ilvl="4" w:tplc="7BB41D68">
      <w:numFmt w:val="bullet"/>
      <w:lvlText w:val="•"/>
      <w:lvlJc w:val="left"/>
      <w:pPr>
        <w:ind w:left="3220" w:hanging="118"/>
      </w:pPr>
      <w:rPr>
        <w:lang w:val="bs-Latn" w:eastAsia="en-US" w:bidi="ar-SA"/>
      </w:rPr>
    </w:lvl>
    <w:lvl w:ilvl="5" w:tplc="9AB8FC44">
      <w:numFmt w:val="bullet"/>
      <w:lvlText w:val="•"/>
      <w:lvlJc w:val="left"/>
      <w:pPr>
        <w:ind w:left="4001" w:hanging="118"/>
      </w:pPr>
      <w:rPr>
        <w:lang w:val="bs-Latn" w:eastAsia="en-US" w:bidi="ar-SA"/>
      </w:rPr>
    </w:lvl>
    <w:lvl w:ilvl="6" w:tplc="5A1446B4">
      <w:numFmt w:val="bullet"/>
      <w:lvlText w:val="•"/>
      <w:lvlJc w:val="left"/>
      <w:pPr>
        <w:ind w:left="4781" w:hanging="118"/>
      </w:pPr>
      <w:rPr>
        <w:lang w:val="bs-Latn" w:eastAsia="en-US" w:bidi="ar-SA"/>
      </w:rPr>
    </w:lvl>
    <w:lvl w:ilvl="7" w:tplc="F69A312A">
      <w:numFmt w:val="bullet"/>
      <w:lvlText w:val="•"/>
      <w:lvlJc w:val="left"/>
      <w:pPr>
        <w:ind w:left="5561" w:hanging="118"/>
      </w:pPr>
      <w:rPr>
        <w:lang w:val="bs-Latn" w:eastAsia="en-US" w:bidi="ar-SA"/>
      </w:rPr>
    </w:lvl>
    <w:lvl w:ilvl="8" w:tplc="974A8A14">
      <w:numFmt w:val="bullet"/>
      <w:lvlText w:val="•"/>
      <w:lvlJc w:val="left"/>
      <w:pPr>
        <w:ind w:left="6341" w:hanging="118"/>
      </w:pPr>
      <w:rPr>
        <w:lang w:val="bs-Latn" w:eastAsia="en-US" w:bidi="ar-SA"/>
      </w:rPr>
    </w:lvl>
  </w:abstractNum>
  <w:abstractNum w:abstractNumId="3" w15:restartNumberingAfterBreak="0">
    <w:nsid w:val="16531C41"/>
    <w:multiLevelType w:val="hybridMultilevel"/>
    <w:tmpl w:val="26E47D12"/>
    <w:lvl w:ilvl="0" w:tplc="A33EFA8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2D08FF54">
      <w:numFmt w:val="bullet"/>
      <w:lvlText w:val="•"/>
      <w:lvlJc w:val="left"/>
      <w:pPr>
        <w:ind w:left="880" w:hanging="116"/>
      </w:pPr>
      <w:rPr>
        <w:lang w:val="bs-Latn" w:eastAsia="en-US" w:bidi="ar-SA"/>
      </w:rPr>
    </w:lvl>
    <w:lvl w:ilvl="2" w:tplc="BF40A234">
      <w:numFmt w:val="bullet"/>
      <w:lvlText w:val="•"/>
      <w:lvlJc w:val="left"/>
      <w:pPr>
        <w:ind w:left="1660" w:hanging="116"/>
      </w:pPr>
      <w:rPr>
        <w:lang w:val="bs-Latn" w:eastAsia="en-US" w:bidi="ar-SA"/>
      </w:rPr>
    </w:lvl>
    <w:lvl w:ilvl="3" w:tplc="564610F8">
      <w:numFmt w:val="bullet"/>
      <w:lvlText w:val="•"/>
      <w:lvlJc w:val="left"/>
      <w:pPr>
        <w:ind w:left="2440" w:hanging="116"/>
      </w:pPr>
      <w:rPr>
        <w:lang w:val="bs-Latn" w:eastAsia="en-US" w:bidi="ar-SA"/>
      </w:rPr>
    </w:lvl>
    <w:lvl w:ilvl="4" w:tplc="6F72EDE6">
      <w:numFmt w:val="bullet"/>
      <w:lvlText w:val="•"/>
      <w:lvlJc w:val="left"/>
      <w:pPr>
        <w:ind w:left="3220" w:hanging="116"/>
      </w:pPr>
      <w:rPr>
        <w:lang w:val="bs-Latn" w:eastAsia="en-US" w:bidi="ar-SA"/>
      </w:rPr>
    </w:lvl>
    <w:lvl w:ilvl="5" w:tplc="16BEF7C0">
      <w:numFmt w:val="bullet"/>
      <w:lvlText w:val="•"/>
      <w:lvlJc w:val="left"/>
      <w:pPr>
        <w:ind w:left="4001" w:hanging="116"/>
      </w:pPr>
      <w:rPr>
        <w:lang w:val="bs-Latn" w:eastAsia="en-US" w:bidi="ar-SA"/>
      </w:rPr>
    </w:lvl>
    <w:lvl w:ilvl="6" w:tplc="20D882E8">
      <w:numFmt w:val="bullet"/>
      <w:lvlText w:val="•"/>
      <w:lvlJc w:val="left"/>
      <w:pPr>
        <w:ind w:left="4781" w:hanging="116"/>
      </w:pPr>
      <w:rPr>
        <w:lang w:val="bs-Latn" w:eastAsia="en-US" w:bidi="ar-SA"/>
      </w:rPr>
    </w:lvl>
    <w:lvl w:ilvl="7" w:tplc="9F9C8B4E">
      <w:numFmt w:val="bullet"/>
      <w:lvlText w:val="•"/>
      <w:lvlJc w:val="left"/>
      <w:pPr>
        <w:ind w:left="5561" w:hanging="116"/>
      </w:pPr>
      <w:rPr>
        <w:lang w:val="bs-Latn" w:eastAsia="en-US" w:bidi="ar-SA"/>
      </w:rPr>
    </w:lvl>
    <w:lvl w:ilvl="8" w:tplc="A5B6C21C">
      <w:numFmt w:val="bullet"/>
      <w:lvlText w:val="•"/>
      <w:lvlJc w:val="left"/>
      <w:pPr>
        <w:ind w:left="6341" w:hanging="116"/>
      </w:pPr>
      <w:rPr>
        <w:lang w:val="bs-Latn" w:eastAsia="en-US" w:bidi="ar-SA"/>
      </w:rPr>
    </w:lvl>
  </w:abstractNum>
  <w:abstractNum w:abstractNumId="4" w15:restartNumberingAfterBreak="0">
    <w:nsid w:val="18F65089"/>
    <w:multiLevelType w:val="hybridMultilevel"/>
    <w:tmpl w:val="C7886142"/>
    <w:lvl w:ilvl="0" w:tplc="8084DE88">
      <w:start w:val="3"/>
      <w:numFmt w:val="upperRoman"/>
      <w:lvlText w:val="%1."/>
      <w:lvlJc w:val="left"/>
      <w:pPr>
        <w:ind w:left="8197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s-Latn" w:eastAsia="en-US" w:bidi="ar-SA"/>
      </w:rPr>
    </w:lvl>
    <w:lvl w:ilvl="1" w:tplc="8B3E6CCA">
      <w:start w:val="1"/>
      <w:numFmt w:val="decimal"/>
      <w:lvlText w:val="%2."/>
      <w:lvlJc w:val="left"/>
      <w:pPr>
        <w:ind w:left="80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-Latn" w:eastAsia="en-US" w:bidi="ar-SA"/>
      </w:rPr>
    </w:lvl>
    <w:lvl w:ilvl="2" w:tplc="DE26D3C0">
      <w:numFmt w:val="bullet"/>
      <w:lvlText w:val="•"/>
      <w:lvlJc w:val="left"/>
      <w:pPr>
        <w:ind w:left="5865" w:hanging="360"/>
      </w:pPr>
      <w:rPr>
        <w:lang w:val="bs-Latn" w:eastAsia="en-US" w:bidi="ar-SA"/>
      </w:rPr>
    </w:lvl>
    <w:lvl w:ilvl="3" w:tplc="00201DDC">
      <w:numFmt w:val="bullet"/>
      <w:lvlText w:val="•"/>
      <w:lvlJc w:val="left"/>
      <w:pPr>
        <w:ind w:left="6450" w:hanging="360"/>
      </w:pPr>
      <w:rPr>
        <w:lang w:val="bs-Latn" w:eastAsia="en-US" w:bidi="ar-SA"/>
      </w:rPr>
    </w:lvl>
    <w:lvl w:ilvl="4" w:tplc="094051F2">
      <w:numFmt w:val="bullet"/>
      <w:lvlText w:val="•"/>
      <w:lvlJc w:val="left"/>
      <w:pPr>
        <w:ind w:left="7035" w:hanging="360"/>
      </w:pPr>
      <w:rPr>
        <w:lang w:val="bs-Latn" w:eastAsia="en-US" w:bidi="ar-SA"/>
      </w:rPr>
    </w:lvl>
    <w:lvl w:ilvl="5" w:tplc="17B8715A">
      <w:numFmt w:val="bullet"/>
      <w:lvlText w:val="•"/>
      <w:lvlJc w:val="left"/>
      <w:pPr>
        <w:ind w:left="7620" w:hanging="360"/>
      </w:pPr>
      <w:rPr>
        <w:lang w:val="bs-Latn" w:eastAsia="en-US" w:bidi="ar-SA"/>
      </w:rPr>
    </w:lvl>
    <w:lvl w:ilvl="6" w:tplc="282807B6">
      <w:numFmt w:val="bullet"/>
      <w:lvlText w:val="•"/>
      <w:lvlJc w:val="left"/>
      <w:pPr>
        <w:ind w:left="8205" w:hanging="360"/>
      </w:pPr>
      <w:rPr>
        <w:lang w:val="bs-Latn" w:eastAsia="en-US" w:bidi="ar-SA"/>
      </w:rPr>
    </w:lvl>
    <w:lvl w:ilvl="7" w:tplc="0D3E4FAA">
      <w:numFmt w:val="bullet"/>
      <w:lvlText w:val="•"/>
      <w:lvlJc w:val="left"/>
      <w:pPr>
        <w:ind w:left="8790" w:hanging="360"/>
      </w:pPr>
      <w:rPr>
        <w:lang w:val="bs-Latn" w:eastAsia="en-US" w:bidi="ar-SA"/>
      </w:rPr>
    </w:lvl>
    <w:lvl w:ilvl="8" w:tplc="B922D142">
      <w:numFmt w:val="bullet"/>
      <w:lvlText w:val="•"/>
      <w:lvlJc w:val="left"/>
      <w:pPr>
        <w:ind w:left="9376" w:hanging="360"/>
      </w:pPr>
      <w:rPr>
        <w:lang w:val="bs-Latn" w:eastAsia="en-US" w:bidi="ar-SA"/>
      </w:rPr>
    </w:lvl>
  </w:abstractNum>
  <w:abstractNum w:abstractNumId="5" w15:restartNumberingAfterBreak="0">
    <w:nsid w:val="1C0D604F"/>
    <w:multiLevelType w:val="hybridMultilevel"/>
    <w:tmpl w:val="E1AE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1396"/>
    <w:multiLevelType w:val="hybridMultilevel"/>
    <w:tmpl w:val="38BCE722"/>
    <w:lvl w:ilvl="0" w:tplc="C35AF9EA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1618E61E">
      <w:numFmt w:val="bullet"/>
      <w:lvlText w:val="•"/>
      <w:lvlJc w:val="left"/>
      <w:pPr>
        <w:ind w:left="988" w:hanging="116"/>
      </w:pPr>
      <w:rPr>
        <w:lang w:val="bs-Latn" w:eastAsia="en-US" w:bidi="ar-SA"/>
      </w:rPr>
    </w:lvl>
    <w:lvl w:ilvl="2" w:tplc="9BA0C026">
      <w:numFmt w:val="bullet"/>
      <w:lvlText w:val="•"/>
      <w:lvlJc w:val="left"/>
      <w:pPr>
        <w:ind w:left="1756" w:hanging="116"/>
      </w:pPr>
      <w:rPr>
        <w:lang w:val="bs-Latn" w:eastAsia="en-US" w:bidi="ar-SA"/>
      </w:rPr>
    </w:lvl>
    <w:lvl w:ilvl="3" w:tplc="FB4C25FC">
      <w:numFmt w:val="bullet"/>
      <w:lvlText w:val="•"/>
      <w:lvlJc w:val="left"/>
      <w:pPr>
        <w:ind w:left="2524" w:hanging="116"/>
      </w:pPr>
      <w:rPr>
        <w:lang w:val="bs-Latn" w:eastAsia="en-US" w:bidi="ar-SA"/>
      </w:rPr>
    </w:lvl>
    <w:lvl w:ilvl="4" w:tplc="86B2BCCE">
      <w:numFmt w:val="bullet"/>
      <w:lvlText w:val="•"/>
      <w:lvlJc w:val="left"/>
      <w:pPr>
        <w:ind w:left="3292" w:hanging="116"/>
      </w:pPr>
      <w:rPr>
        <w:lang w:val="bs-Latn" w:eastAsia="en-US" w:bidi="ar-SA"/>
      </w:rPr>
    </w:lvl>
    <w:lvl w:ilvl="5" w:tplc="B16851CE">
      <w:numFmt w:val="bullet"/>
      <w:lvlText w:val="•"/>
      <w:lvlJc w:val="left"/>
      <w:pPr>
        <w:ind w:left="4061" w:hanging="116"/>
      </w:pPr>
      <w:rPr>
        <w:lang w:val="bs-Latn" w:eastAsia="en-US" w:bidi="ar-SA"/>
      </w:rPr>
    </w:lvl>
    <w:lvl w:ilvl="6" w:tplc="D4D460A4">
      <w:numFmt w:val="bullet"/>
      <w:lvlText w:val="•"/>
      <w:lvlJc w:val="left"/>
      <w:pPr>
        <w:ind w:left="4829" w:hanging="116"/>
      </w:pPr>
      <w:rPr>
        <w:lang w:val="bs-Latn" w:eastAsia="en-US" w:bidi="ar-SA"/>
      </w:rPr>
    </w:lvl>
    <w:lvl w:ilvl="7" w:tplc="EB8CFBDC">
      <w:numFmt w:val="bullet"/>
      <w:lvlText w:val="•"/>
      <w:lvlJc w:val="left"/>
      <w:pPr>
        <w:ind w:left="5597" w:hanging="116"/>
      </w:pPr>
      <w:rPr>
        <w:lang w:val="bs-Latn" w:eastAsia="en-US" w:bidi="ar-SA"/>
      </w:rPr>
    </w:lvl>
    <w:lvl w:ilvl="8" w:tplc="C23626E8">
      <w:numFmt w:val="bullet"/>
      <w:lvlText w:val="•"/>
      <w:lvlJc w:val="left"/>
      <w:pPr>
        <w:ind w:left="6365" w:hanging="116"/>
      </w:pPr>
      <w:rPr>
        <w:lang w:val="bs-Latn" w:eastAsia="en-US" w:bidi="ar-SA"/>
      </w:rPr>
    </w:lvl>
  </w:abstractNum>
  <w:abstractNum w:abstractNumId="7" w15:restartNumberingAfterBreak="0">
    <w:nsid w:val="25E324EA"/>
    <w:multiLevelType w:val="hybridMultilevel"/>
    <w:tmpl w:val="4BFEA656"/>
    <w:lvl w:ilvl="0" w:tplc="F34A0918">
      <w:start w:val="5"/>
      <w:numFmt w:val="decimal"/>
      <w:lvlText w:val="%1."/>
      <w:lvlJc w:val="left"/>
      <w:pPr>
        <w:ind w:left="80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34" w:hanging="360"/>
      </w:pPr>
    </w:lvl>
    <w:lvl w:ilvl="2" w:tplc="041A001B" w:tentative="1">
      <w:start w:val="1"/>
      <w:numFmt w:val="lowerRoman"/>
      <w:lvlText w:val="%3."/>
      <w:lvlJc w:val="right"/>
      <w:pPr>
        <w:ind w:left="9454" w:hanging="180"/>
      </w:pPr>
    </w:lvl>
    <w:lvl w:ilvl="3" w:tplc="041A000F" w:tentative="1">
      <w:start w:val="1"/>
      <w:numFmt w:val="decimal"/>
      <w:lvlText w:val="%4."/>
      <w:lvlJc w:val="left"/>
      <w:pPr>
        <w:ind w:left="10174" w:hanging="360"/>
      </w:pPr>
    </w:lvl>
    <w:lvl w:ilvl="4" w:tplc="041A0019" w:tentative="1">
      <w:start w:val="1"/>
      <w:numFmt w:val="lowerLetter"/>
      <w:lvlText w:val="%5."/>
      <w:lvlJc w:val="left"/>
      <w:pPr>
        <w:ind w:left="10894" w:hanging="360"/>
      </w:pPr>
    </w:lvl>
    <w:lvl w:ilvl="5" w:tplc="041A001B" w:tentative="1">
      <w:start w:val="1"/>
      <w:numFmt w:val="lowerRoman"/>
      <w:lvlText w:val="%6."/>
      <w:lvlJc w:val="right"/>
      <w:pPr>
        <w:ind w:left="11614" w:hanging="180"/>
      </w:pPr>
    </w:lvl>
    <w:lvl w:ilvl="6" w:tplc="041A000F" w:tentative="1">
      <w:start w:val="1"/>
      <w:numFmt w:val="decimal"/>
      <w:lvlText w:val="%7."/>
      <w:lvlJc w:val="left"/>
      <w:pPr>
        <w:ind w:left="12334" w:hanging="360"/>
      </w:pPr>
    </w:lvl>
    <w:lvl w:ilvl="7" w:tplc="041A0019" w:tentative="1">
      <w:start w:val="1"/>
      <w:numFmt w:val="lowerLetter"/>
      <w:lvlText w:val="%8."/>
      <w:lvlJc w:val="left"/>
      <w:pPr>
        <w:ind w:left="13054" w:hanging="360"/>
      </w:pPr>
    </w:lvl>
    <w:lvl w:ilvl="8" w:tplc="041A001B" w:tentative="1">
      <w:start w:val="1"/>
      <w:numFmt w:val="lowerRoman"/>
      <w:lvlText w:val="%9."/>
      <w:lvlJc w:val="right"/>
      <w:pPr>
        <w:ind w:left="13774" w:hanging="180"/>
      </w:pPr>
    </w:lvl>
  </w:abstractNum>
  <w:abstractNum w:abstractNumId="8" w15:restartNumberingAfterBreak="0">
    <w:nsid w:val="2ECB6D97"/>
    <w:multiLevelType w:val="hybridMultilevel"/>
    <w:tmpl w:val="1B806EE4"/>
    <w:lvl w:ilvl="0" w:tplc="97CABC26">
      <w:numFmt w:val="bullet"/>
      <w:lvlText w:val="-"/>
      <w:lvlJc w:val="left"/>
      <w:pPr>
        <w:ind w:left="27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A60810A6">
      <w:numFmt w:val="bullet"/>
      <w:lvlText w:val="•"/>
      <w:lvlJc w:val="left"/>
      <w:pPr>
        <w:ind w:left="1042" w:hanging="116"/>
      </w:pPr>
      <w:rPr>
        <w:lang w:val="bs-Latn" w:eastAsia="en-US" w:bidi="ar-SA"/>
      </w:rPr>
    </w:lvl>
    <w:lvl w:ilvl="2" w:tplc="03B20406">
      <w:numFmt w:val="bullet"/>
      <w:lvlText w:val="•"/>
      <w:lvlJc w:val="left"/>
      <w:pPr>
        <w:ind w:left="1804" w:hanging="116"/>
      </w:pPr>
      <w:rPr>
        <w:lang w:val="bs-Latn" w:eastAsia="en-US" w:bidi="ar-SA"/>
      </w:rPr>
    </w:lvl>
    <w:lvl w:ilvl="3" w:tplc="B6AEDBB2">
      <w:numFmt w:val="bullet"/>
      <w:lvlText w:val="•"/>
      <w:lvlJc w:val="left"/>
      <w:pPr>
        <w:ind w:left="2566" w:hanging="116"/>
      </w:pPr>
      <w:rPr>
        <w:lang w:val="bs-Latn" w:eastAsia="en-US" w:bidi="ar-SA"/>
      </w:rPr>
    </w:lvl>
    <w:lvl w:ilvl="4" w:tplc="E06E6B8A">
      <w:numFmt w:val="bullet"/>
      <w:lvlText w:val="•"/>
      <w:lvlJc w:val="left"/>
      <w:pPr>
        <w:ind w:left="3328" w:hanging="116"/>
      </w:pPr>
      <w:rPr>
        <w:lang w:val="bs-Latn" w:eastAsia="en-US" w:bidi="ar-SA"/>
      </w:rPr>
    </w:lvl>
    <w:lvl w:ilvl="5" w:tplc="19AAF276">
      <w:numFmt w:val="bullet"/>
      <w:lvlText w:val="•"/>
      <w:lvlJc w:val="left"/>
      <w:pPr>
        <w:ind w:left="4091" w:hanging="116"/>
      </w:pPr>
      <w:rPr>
        <w:lang w:val="bs-Latn" w:eastAsia="en-US" w:bidi="ar-SA"/>
      </w:rPr>
    </w:lvl>
    <w:lvl w:ilvl="6" w:tplc="27403AE2">
      <w:numFmt w:val="bullet"/>
      <w:lvlText w:val="•"/>
      <w:lvlJc w:val="left"/>
      <w:pPr>
        <w:ind w:left="4853" w:hanging="116"/>
      </w:pPr>
      <w:rPr>
        <w:lang w:val="bs-Latn" w:eastAsia="en-US" w:bidi="ar-SA"/>
      </w:rPr>
    </w:lvl>
    <w:lvl w:ilvl="7" w:tplc="428A2338">
      <w:numFmt w:val="bullet"/>
      <w:lvlText w:val="•"/>
      <w:lvlJc w:val="left"/>
      <w:pPr>
        <w:ind w:left="5615" w:hanging="116"/>
      </w:pPr>
      <w:rPr>
        <w:lang w:val="bs-Latn" w:eastAsia="en-US" w:bidi="ar-SA"/>
      </w:rPr>
    </w:lvl>
    <w:lvl w:ilvl="8" w:tplc="9E3AC7AC">
      <w:numFmt w:val="bullet"/>
      <w:lvlText w:val="•"/>
      <w:lvlJc w:val="left"/>
      <w:pPr>
        <w:ind w:left="6377" w:hanging="116"/>
      </w:pPr>
      <w:rPr>
        <w:lang w:val="bs-Latn" w:eastAsia="en-US" w:bidi="ar-SA"/>
      </w:rPr>
    </w:lvl>
  </w:abstractNum>
  <w:abstractNum w:abstractNumId="9" w15:restartNumberingAfterBreak="0">
    <w:nsid w:val="51A728E4"/>
    <w:multiLevelType w:val="hybridMultilevel"/>
    <w:tmpl w:val="FC7A7552"/>
    <w:lvl w:ilvl="0" w:tplc="31B090C6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bs-Latn" w:eastAsia="en-US" w:bidi="ar-SA"/>
      </w:rPr>
    </w:lvl>
    <w:lvl w:ilvl="1" w:tplc="80128F6E">
      <w:numFmt w:val="bullet"/>
      <w:lvlText w:val="•"/>
      <w:lvlJc w:val="left"/>
      <w:pPr>
        <w:ind w:left="988" w:hanging="118"/>
      </w:pPr>
      <w:rPr>
        <w:lang w:val="bs-Latn" w:eastAsia="en-US" w:bidi="ar-SA"/>
      </w:rPr>
    </w:lvl>
    <w:lvl w:ilvl="2" w:tplc="19E6FF78">
      <w:numFmt w:val="bullet"/>
      <w:lvlText w:val="•"/>
      <w:lvlJc w:val="left"/>
      <w:pPr>
        <w:ind w:left="1756" w:hanging="118"/>
      </w:pPr>
      <w:rPr>
        <w:lang w:val="bs-Latn" w:eastAsia="en-US" w:bidi="ar-SA"/>
      </w:rPr>
    </w:lvl>
    <w:lvl w:ilvl="3" w:tplc="469A06E8">
      <w:numFmt w:val="bullet"/>
      <w:lvlText w:val="•"/>
      <w:lvlJc w:val="left"/>
      <w:pPr>
        <w:ind w:left="2524" w:hanging="118"/>
      </w:pPr>
      <w:rPr>
        <w:lang w:val="bs-Latn" w:eastAsia="en-US" w:bidi="ar-SA"/>
      </w:rPr>
    </w:lvl>
    <w:lvl w:ilvl="4" w:tplc="2E528518">
      <w:numFmt w:val="bullet"/>
      <w:lvlText w:val="•"/>
      <w:lvlJc w:val="left"/>
      <w:pPr>
        <w:ind w:left="3292" w:hanging="118"/>
      </w:pPr>
      <w:rPr>
        <w:lang w:val="bs-Latn" w:eastAsia="en-US" w:bidi="ar-SA"/>
      </w:rPr>
    </w:lvl>
    <w:lvl w:ilvl="5" w:tplc="8F06801A">
      <w:numFmt w:val="bullet"/>
      <w:lvlText w:val="•"/>
      <w:lvlJc w:val="left"/>
      <w:pPr>
        <w:ind w:left="4061" w:hanging="118"/>
      </w:pPr>
      <w:rPr>
        <w:lang w:val="bs-Latn" w:eastAsia="en-US" w:bidi="ar-SA"/>
      </w:rPr>
    </w:lvl>
    <w:lvl w:ilvl="6" w:tplc="059C84D0">
      <w:numFmt w:val="bullet"/>
      <w:lvlText w:val="•"/>
      <w:lvlJc w:val="left"/>
      <w:pPr>
        <w:ind w:left="4829" w:hanging="118"/>
      </w:pPr>
      <w:rPr>
        <w:lang w:val="bs-Latn" w:eastAsia="en-US" w:bidi="ar-SA"/>
      </w:rPr>
    </w:lvl>
    <w:lvl w:ilvl="7" w:tplc="8D101582">
      <w:numFmt w:val="bullet"/>
      <w:lvlText w:val="•"/>
      <w:lvlJc w:val="left"/>
      <w:pPr>
        <w:ind w:left="5597" w:hanging="118"/>
      </w:pPr>
      <w:rPr>
        <w:lang w:val="bs-Latn" w:eastAsia="en-US" w:bidi="ar-SA"/>
      </w:rPr>
    </w:lvl>
    <w:lvl w:ilvl="8" w:tplc="92E8518A">
      <w:numFmt w:val="bullet"/>
      <w:lvlText w:val="•"/>
      <w:lvlJc w:val="left"/>
      <w:pPr>
        <w:ind w:left="6365" w:hanging="118"/>
      </w:pPr>
      <w:rPr>
        <w:lang w:val="bs-Latn" w:eastAsia="en-US" w:bidi="ar-SA"/>
      </w:rPr>
    </w:lvl>
  </w:abstractNum>
  <w:abstractNum w:abstractNumId="10" w15:restartNumberingAfterBreak="0">
    <w:nsid w:val="574259C1"/>
    <w:multiLevelType w:val="hybridMultilevel"/>
    <w:tmpl w:val="0338E948"/>
    <w:lvl w:ilvl="0" w:tplc="F8EC0EF8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bs-Latn" w:eastAsia="en-US" w:bidi="ar-SA"/>
      </w:rPr>
    </w:lvl>
    <w:lvl w:ilvl="1" w:tplc="A5AE91CA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-Latn" w:eastAsia="en-US" w:bidi="ar-SA"/>
      </w:rPr>
    </w:lvl>
    <w:lvl w:ilvl="2" w:tplc="8BDC0F6E">
      <w:numFmt w:val="bullet"/>
      <w:lvlText w:val="•"/>
      <w:lvlJc w:val="left"/>
      <w:pPr>
        <w:ind w:left="2514" w:hanging="360"/>
      </w:pPr>
      <w:rPr>
        <w:lang w:val="bs-Latn" w:eastAsia="en-US" w:bidi="ar-SA"/>
      </w:rPr>
    </w:lvl>
    <w:lvl w:ilvl="3" w:tplc="5DBA4468">
      <w:numFmt w:val="bullet"/>
      <w:lvlText w:val="•"/>
      <w:lvlJc w:val="left"/>
      <w:pPr>
        <w:ind w:left="3488" w:hanging="360"/>
      </w:pPr>
      <w:rPr>
        <w:lang w:val="bs-Latn" w:eastAsia="en-US" w:bidi="ar-SA"/>
      </w:rPr>
    </w:lvl>
    <w:lvl w:ilvl="4" w:tplc="A0E29A92">
      <w:numFmt w:val="bullet"/>
      <w:lvlText w:val="•"/>
      <w:lvlJc w:val="left"/>
      <w:pPr>
        <w:ind w:left="4462" w:hanging="360"/>
      </w:pPr>
      <w:rPr>
        <w:lang w:val="bs-Latn" w:eastAsia="en-US" w:bidi="ar-SA"/>
      </w:rPr>
    </w:lvl>
    <w:lvl w:ilvl="5" w:tplc="65A4C2D0">
      <w:numFmt w:val="bullet"/>
      <w:lvlText w:val="•"/>
      <w:lvlJc w:val="left"/>
      <w:pPr>
        <w:ind w:left="5436" w:hanging="360"/>
      </w:pPr>
      <w:rPr>
        <w:lang w:val="bs-Latn" w:eastAsia="en-US" w:bidi="ar-SA"/>
      </w:rPr>
    </w:lvl>
    <w:lvl w:ilvl="6" w:tplc="4B544DAE">
      <w:numFmt w:val="bullet"/>
      <w:lvlText w:val="•"/>
      <w:lvlJc w:val="left"/>
      <w:pPr>
        <w:ind w:left="6410" w:hanging="360"/>
      </w:pPr>
      <w:rPr>
        <w:lang w:val="bs-Latn" w:eastAsia="en-US" w:bidi="ar-SA"/>
      </w:rPr>
    </w:lvl>
    <w:lvl w:ilvl="7" w:tplc="66CC41AA">
      <w:numFmt w:val="bullet"/>
      <w:lvlText w:val="•"/>
      <w:lvlJc w:val="left"/>
      <w:pPr>
        <w:ind w:left="7384" w:hanging="360"/>
      </w:pPr>
      <w:rPr>
        <w:lang w:val="bs-Latn" w:eastAsia="en-US" w:bidi="ar-SA"/>
      </w:rPr>
    </w:lvl>
    <w:lvl w:ilvl="8" w:tplc="76DC41FC">
      <w:numFmt w:val="bullet"/>
      <w:lvlText w:val="•"/>
      <w:lvlJc w:val="left"/>
      <w:pPr>
        <w:ind w:left="8358" w:hanging="360"/>
      </w:pPr>
      <w:rPr>
        <w:lang w:val="bs-Latn" w:eastAsia="en-US" w:bidi="ar-SA"/>
      </w:rPr>
    </w:lvl>
  </w:abstractNum>
  <w:abstractNum w:abstractNumId="11" w15:restartNumberingAfterBreak="0">
    <w:nsid w:val="57727A71"/>
    <w:multiLevelType w:val="hybridMultilevel"/>
    <w:tmpl w:val="48CC19AC"/>
    <w:lvl w:ilvl="0" w:tplc="3E6CFE4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bs-Latn" w:eastAsia="en-US" w:bidi="ar-SA"/>
      </w:rPr>
    </w:lvl>
    <w:lvl w:ilvl="1" w:tplc="D2383EA4">
      <w:numFmt w:val="bullet"/>
      <w:lvlText w:val="•"/>
      <w:lvlJc w:val="left"/>
      <w:pPr>
        <w:ind w:left="1900" w:hanging="360"/>
      </w:pPr>
      <w:rPr>
        <w:lang w:val="bs-Latn" w:eastAsia="en-US" w:bidi="ar-SA"/>
      </w:rPr>
    </w:lvl>
    <w:lvl w:ilvl="2" w:tplc="63120AA8">
      <w:numFmt w:val="bullet"/>
      <w:lvlText w:val="•"/>
      <w:lvlJc w:val="left"/>
      <w:pPr>
        <w:ind w:left="2861" w:hanging="360"/>
      </w:pPr>
      <w:rPr>
        <w:lang w:val="bs-Latn" w:eastAsia="en-US" w:bidi="ar-SA"/>
      </w:rPr>
    </w:lvl>
    <w:lvl w:ilvl="3" w:tplc="1FF8C418">
      <w:numFmt w:val="bullet"/>
      <w:lvlText w:val="•"/>
      <w:lvlJc w:val="left"/>
      <w:pPr>
        <w:ind w:left="3821" w:hanging="360"/>
      </w:pPr>
      <w:rPr>
        <w:lang w:val="bs-Latn" w:eastAsia="en-US" w:bidi="ar-SA"/>
      </w:rPr>
    </w:lvl>
    <w:lvl w:ilvl="4" w:tplc="72583E5E">
      <w:numFmt w:val="bullet"/>
      <w:lvlText w:val="•"/>
      <w:lvlJc w:val="left"/>
      <w:pPr>
        <w:ind w:left="4782" w:hanging="360"/>
      </w:pPr>
      <w:rPr>
        <w:lang w:val="bs-Latn" w:eastAsia="en-US" w:bidi="ar-SA"/>
      </w:rPr>
    </w:lvl>
    <w:lvl w:ilvl="5" w:tplc="05EC6C66">
      <w:numFmt w:val="bullet"/>
      <w:lvlText w:val="•"/>
      <w:lvlJc w:val="left"/>
      <w:pPr>
        <w:ind w:left="5743" w:hanging="360"/>
      </w:pPr>
      <w:rPr>
        <w:lang w:val="bs-Latn" w:eastAsia="en-US" w:bidi="ar-SA"/>
      </w:rPr>
    </w:lvl>
    <w:lvl w:ilvl="6" w:tplc="E8000B4C">
      <w:numFmt w:val="bullet"/>
      <w:lvlText w:val="•"/>
      <w:lvlJc w:val="left"/>
      <w:pPr>
        <w:ind w:left="6703" w:hanging="360"/>
      </w:pPr>
      <w:rPr>
        <w:lang w:val="bs-Latn" w:eastAsia="en-US" w:bidi="ar-SA"/>
      </w:rPr>
    </w:lvl>
    <w:lvl w:ilvl="7" w:tplc="E0B065AE">
      <w:numFmt w:val="bullet"/>
      <w:lvlText w:val="•"/>
      <w:lvlJc w:val="left"/>
      <w:pPr>
        <w:ind w:left="7664" w:hanging="360"/>
      </w:pPr>
      <w:rPr>
        <w:lang w:val="bs-Latn" w:eastAsia="en-US" w:bidi="ar-SA"/>
      </w:rPr>
    </w:lvl>
    <w:lvl w:ilvl="8" w:tplc="47888B08">
      <w:numFmt w:val="bullet"/>
      <w:lvlText w:val="•"/>
      <w:lvlJc w:val="left"/>
      <w:pPr>
        <w:ind w:left="8625" w:hanging="360"/>
      </w:pPr>
      <w:rPr>
        <w:lang w:val="bs-Latn" w:eastAsia="en-US" w:bidi="ar-SA"/>
      </w:rPr>
    </w:lvl>
  </w:abstractNum>
  <w:abstractNum w:abstractNumId="12" w15:restartNumberingAfterBreak="0">
    <w:nsid w:val="5A792B09"/>
    <w:multiLevelType w:val="hybridMultilevel"/>
    <w:tmpl w:val="892258AA"/>
    <w:lvl w:ilvl="0" w:tplc="C912328C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89805C66">
      <w:numFmt w:val="bullet"/>
      <w:lvlText w:val="•"/>
      <w:lvlJc w:val="left"/>
      <w:pPr>
        <w:ind w:left="988" w:hanging="116"/>
      </w:pPr>
      <w:rPr>
        <w:lang w:val="bs-Latn" w:eastAsia="en-US" w:bidi="ar-SA"/>
      </w:rPr>
    </w:lvl>
    <w:lvl w:ilvl="2" w:tplc="48708436">
      <w:numFmt w:val="bullet"/>
      <w:lvlText w:val="•"/>
      <w:lvlJc w:val="left"/>
      <w:pPr>
        <w:ind w:left="1756" w:hanging="116"/>
      </w:pPr>
      <w:rPr>
        <w:lang w:val="bs-Latn" w:eastAsia="en-US" w:bidi="ar-SA"/>
      </w:rPr>
    </w:lvl>
    <w:lvl w:ilvl="3" w:tplc="AB5C9DD2">
      <w:numFmt w:val="bullet"/>
      <w:lvlText w:val="•"/>
      <w:lvlJc w:val="left"/>
      <w:pPr>
        <w:ind w:left="2524" w:hanging="116"/>
      </w:pPr>
      <w:rPr>
        <w:lang w:val="bs-Latn" w:eastAsia="en-US" w:bidi="ar-SA"/>
      </w:rPr>
    </w:lvl>
    <w:lvl w:ilvl="4" w:tplc="F7DEA2A8">
      <w:numFmt w:val="bullet"/>
      <w:lvlText w:val="•"/>
      <w:lvlJc w:val="left"/>
      <w:pPr>
        <w:ind w:left="3292" w:hanging="116"/>
      </w:pPr>
      <w:rPr>
        <w:lang w:val="bs-Latn" w:eastAsia="en-US" w:bidi="ar-SA"/>
      </w:rPr>
    </w:lvl>
    <w:lvl w:ilvl="5" w:tplc="9ED4CDB2">
      <w:numFmt w:val="bullet"/>
      <w:lvlText w:val="•"/>
      <w:lvlJc w:val="left"/>
      <w:pPr>
        <w:ind w:left="4061" w:hanging="116"/>
      </w:pPr>
      <w:rPr>
        <w:lang w:val="bs-Latn" w:eastAsia="en-US" w:bidi="ar-SA"/>
      </w:rPr>
    </w:lvl>
    <w:lvl w:ilvl="6" w:tplc="B010D572">
      <w:numFmt w:val="bullet"/>
      <w:lvlText w:val="•"/>
      <w:lvlJc w:val="left"/>
      <w:pPr>
        <w:ind w:left="4829" w:hanging="116"/>
      </w:pPr>
      <w:rPr>
        <w:lang w:val="bs-Latn" w:eastAsia="en-US" w:bidi="ar-SA"/>
      </w:rPr>
    </w:lvl>
    <w:lvl w:ilvl="7" w:tplc="30685EA2">
      <w:numFmt w:val="bullet"/>
      <w:lvlText w:val="•"/>
      <w:lvlJc w:val="left"/>
      <w:pPr>
        <w:ind w:left="5597" w:hanging="116"/>
      </w:pPr>
      <w:rPr>
        <w:lang w:val="bs-Latn" w:eastAsia="en-US" w:bidi="ar-SA"/>
      </w:rPr>
    </w:lvl>
    <w:lvl w:ilvl="8" w:tplc="CF4E6724">
      <w:numFmt w:val="bullet"/>
      <w:lvlText w:val="•"/>
      <w:lvlJc w:val="left"/>
      <w:pPr>
        <w:ind w:left="6365" w:hanging="116"/>
      </w:pPr>
      <w:rPr>
        <w:lang w:val="bs-Latn" w:eastAsia="en-US" w:bidi="ar-SA"/>
      </w:rPr>
    </w:lvl>
  </w:abstractNum>
  <w:abstractNum w:abstractNumId="13" w15:restartNumberingAfterBreak="0">
    <w:nsid w:val="63160A7C"/>
    <w:multiLevelType w:val="hybridMultilevel"/>
    <w:tmpl w:val="EC04DFD2"/>
    <w:lvl w:ilvl="0" w:tplc="FF6C904A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01C2AB62">
      <w:numFmt w:val="bullet"/>
      <w:lvlText w:val="•"/>
      <w:lvlJc w:val="left"/>
      <w:pPr>
        <w:ind w:left="988" w:hanging="116"/>
      </w:pPr>
      <w:rPr>
        <w:lang w:val="bs-Latn" w:eastAsia="en-US" w:bidi="ar-SA"/>
      </w:rPr>
    </w:lvl>
    <w:lvl w:ilvl="2" w:tplc="475849F0">
      <w:numFmt w:val="bullet"/>
      <w:lvlText w:val="•"/>
      <w:lvlJc w:val="left"/>
      <w:pPr>
        <w:ind w:left="1756" w:hanging="116"/>
      </w:pPr>
      <w:rPr>
        <w:lang w:val="bs-Latn" w:eastAsia="en-US" w:bidi="ar-SA"/>
      </w:rPr>
    </w:lvl>
    <w:lvl w:ilvl="3" w:tplc="074E79AA">
      <w:numFmt w:val="bullet"/>
      <w:lvlText w:val="•"/>
      <w:lvlJc w:val="left"/>
      <w:pPr>
        <w:ind w:left="2524" w:hanging="116"/>
      </w:pPr>
      <w:rPr>
        <w:lang w:val="bs-Latn" w:eastAsia="en-US" w:bidi="ar-SA"/>
      </w:rPr>
    </w:lvl>
    <w:lvl w:ilvl="4" w:tplc="F33CE480">
      <w:numFmt w:val="bullet"/>
      <w:lvlText w:val="•"/>
      <w:lvlJc w:val="left"/>
      <w:pPr>
        <w:ind w:left="3292" w:hanging="116"/>
      </w:pPr>
      <w:rPr>
        <w:lang w:val="bs-Latn" w:eastAsia="en-US" w:bidi="ar-SA"/>
      </w:rPr>
    </w:lvl>
    <w:lvl w:ilvl="5" w:tplc="B944F718">
      <w:numFmt w:val="bullet"/>
      <w:lvlText w:val="•"/>
      <w:lvlJc w:val="left"/>
      <w:pPr>
        <w:ind w:left="4061" w:hanging="116"/>
      </w:pPr>
      <w:rPr>
        <w:lang w:val="bs-Latn" w:eastAsia="en-US" w:bidi="ar-SA"/>
      </w:rPr>
    </w:lvl>
    <w:lvl w:ilvl="6" w:tplc="F4A63D28">
      <w:numFmt w:val="bullet"/>
      <w:lvlText w:val="•"/>
      <w:lvlJc w:val="left"/>
      <w:pPr>
        <w:ind w:left="4829" w:hanging="116"/>
      </w:pPr>
      <w:rPr>
        <w:lang w:val="bs-Latn" w:eastAsia="en-US" w:bidi="ar-SA"/>
      </w:rPr>
    </w:lvl>
    <w:lvl w:ilvl="7" w:tplc="99F86820">
      <w:numFmt w:val="bullet"/>
      <w:lvlText w:val="•"/>
      <w:lvlJc w:val="left"/>
      <w:pPr>
        <w:ind w:left="5597" w:hanging="116"/>
      </w:pPr>
      <w:rPr>
        <w:lang w:val="bs-Latn" w:eastAsia="en-US" w:bidi="ar-SA"/>
      </w:rPr>
    </w:lvl>
    <w:lvl w:ilvl="8" w:tplc="2324A746">
      <w:numFmt w:val="bullet"/>
      <w:lvlText w:val="•"/>
      <w:lvlJc w:val="left"/>
      <w:pPr>
        <w:ind w:left="6365" w:hanging="116"/>
      </w:pPr>
      <w:rPr>
        <w:lang w:val="bs-Latn" w:eastAsia="en-US" w:bidi="ar-SA"/>
      </w:rPr>
    </w:lvl>
  </w:abstractNum>
  <w:abstractNum w:abstractNumId="14" w15:restartNumberingAfterBreak="0">
    <w:nsid w:val="663372FC"/>
    <w:multiLevelType w:val="hybridMultilevel"/>
    <w:tmpl w:val="180A99B6"/>
    <w:lvl w:ilvl="0" w:tplc="6CDEEA6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74B6F2FC">
      <w:numFmt w:val="bullet"/>
      <w:lvlText w:val="•"/>
      <w:lvlJc w:val="left"/>
      <w:pPr>
        <w:ind w:left="880" w:hanging="116"/>
      </w:pPr>
      <w:rPr>
        <w:lang w:val="bs-Latn" w:eastAsia="en-US" w:bidi="ar-SA"/>
      </w:rPr>
    </w:lvl>
    <w:lvl w:ilvl="2" w:tplc="2E4208DA">
      <w:numFmt w:val="bullet"/>
      <w:lvlText w:val="•"/>
      <w:lvlJc w:val="left"/>
      <w:pPr>
        <w:ind w:left="1660" w:hanging="116"/>
      </w:pPr>
      <w:rPr>
        <w:lang w:val="bs-Latn" w:eastAsia="en-US" w:bidi="ar-SA"/>
      </w:rPr>
    </w:lvl>
    <w:lvl w:ilvl="3" w:tplc="FF748E98">
      <w:numFmt w:val="bullet"/>
      <w:lvlText w:val="•"/>
      <w:lvlJc w:val="left"/>
      <w:pPr>
        <w:ind w:left="2440" w:hanging="116"/>
      </w:pPr>
      <w:rPr>
        <w:lang w:val="bs-Latn" w:eastAsia="en-US" w:bidi="ar-SA"/>
      </w:rPr>
    </w:lvl>
    <w:lvl w:ilvl="4" w:tplc="F43ADAE2">
      <w:numFmt w:val="bullet"/>
      <w:lvlText w:val="•"/>
      <w:lvlJc w:val="left"/>
      <w:pPr>
        <w:ind w:left="3220" w:hanging="116"/>
      </w:pPr>
      <w:rPr>
        <w:lang w:val="bs-Latn" w:eastAsia="en-US" w:bidi="ar-SA"/>
      </w:rPr>
    </w:lvl>
    <w:lvl w:ilvl="5" w:tplc="ABC08432">
      <w:numFmt w:val="bullet"/>
      <w:lvlText w:val="•"/>
      <w:lvlJc w:val="left"/>
      <w:pPr>
        <w:ind w:left="4001" w:hanging="116"/>
      </w:pPr>
      <w:rPr>
        <w:lang w:val="bs-Latn" w:eastAsia="en-US" w:bidi="ar-SA"/>
      </w:rPr>
    </w:lvl>
    <w:lvl w:ilvl="6" w:tplc="08A4BB30">
      <w:numFmt w:val="bullet"/>
      <w:lvlText w:val="•"/>
      <w:lvlJc w:val="left"/>
      <w:pPr>
        <w:ind w:left="4781" w:hanging="116"/>
      </w:pPr>
      <w:rPr>
        <w:lang w:val="bs-Latn" w:eastAsia="en-US" w:bidi="ar-SA"/>
      </w:rPr>
    </w:lvl>
    <w:lvl w:ilvl="7" w:tplc="AE6E2938">
      <w:numFmt w:val="bullet"/>
      <w:lvlText w:val="•"/>
      <w:lvlJc w:val="left"/>
      <w:pPr>
        <w:ind w:left="5561" w:hanging="116"/>
      </w:pPr>
      <w:rPr>
        <w:lang w:val="bs-Latn" w:eastAsia="en-US" w:bidi="ar-SA"/>
      </w:rPr>
    </w:lvl>
    <w:lvl w:ilvl="8" w:tplc="D1E4BDB8">
      <w:numFmt w:val="bullet"/>
      <w:lvlText w:val="•"/>
      <w:lvlJc w:val="left"/>
      <w:pPr>
        <w:ind w:left="6341" w:hanging="116"/>
      </w:pPr>
      <w:rPr>
        <w:lang w:val="bs-Latn" w:eastAsia="en-US" w:bidi="ar-SA"/>
      </w:rPr>
    </w:lvl>
  </w:abstractNum>
  <w:abstractNum w:abstractNumId="15" w15:restartNumberingAfterBreak="0">
    <w:nsid w:val="6A6747DC"/>
    <w:multiLevelType w:val="hybridMultilevel"/>
    <w:tmpl w:val="94446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00D5C"/>
    <w:multiLevelType w:val="hybridMultilevel"/>
    <w:tmpl w:val="72468A8E"/>
    <w:lvl w:ilvl="0" w:tplc="D26E3BDE">
      <w:numFmt w:val="bullet"/>
      <w:lvlText w:val="-"/>
      <w:lvlJc w:val="left"/>
      <w:pPr>
        <w:ind w:left="751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s-Latn" w:eastAsia="en-US" w:bidi="ar-SA"/>
      </w:rPr>
    </w:lvl>
    <w:lvl w:ilvl="1" w:tplc="16DA1A54">
      <w:numFmt w:val="bullet"/>
      <w:lvlText w:val="•"/>
      <w:lvlJc w:val="left"/>
      <w:pPr>
        <w:ind w:left="1474" w:hanging="361"/>
      </w:pPr>
      <w:rPr>
        <w:lang w:val="bs-Latn" w:eastAsia="en-US" w:bidi="ar-SA"/>
      </w:rPr>
    </w:lvl>
    <w:lvl w:ilvl="2" w:tplc="6DB6665E">
      <w:numFmt w:val="bullet"/>
      <w:lvlText w:val="•"/>
      <w:lvlJc w:val="left"/>
      <w:pPr>
        <w:ind w:left="2188" w:hanging="361"/>
      </w:pPr>
      <w:rPr>
        <w:lang w:val="bs-Latn" w:eastAsia="en-US" w:bidi="ar-SA"/>
      </w:rPr>
    </w:lvl>
    <w:lvl w:ilvl="3" w:tplc="92D468FA">
      <w:numFmt w:val="bullet"/>
      <w:lvlText w:val="•"/>
      <w:lvlJc w:val="left"/>
      <w:pPr>
        <w:ind w:left="2902" w:hanging="361"/>
      </w:pPr>
      <w:rPr>
        <w:lang w:val="bs-Latn" w:eastAsia="en-US" w:bidi="ar-SA"/>
      </w:rPr>
    </w:lvl>
    <w:lvl w:ilvl="4" w:tplc="AB42A022">
      <w:numFmt w:val="bullet"/>
      <w:lvlText w:val="•"/>
      <w:lvlJc w:val="left"/>
      <w:pPr>
        <w:ind w:left="3616" w:hanging="361"/>
      </w:pPr>
      <w:rPr>
        <w:lang w:val="bs-Latn" w:eastAsia="en-US" w:bidi="ar-SA"/>
      </w:rPr>
    </w:lvl>
    <w:lvl w:ilvl="5" w:tplc="A7C49440">
      <w:numFmt w:val="bullet"/>
      <w:lvlText w:val="•"/>
      <w:lvlJc w:val="left"/>
      <w:pPr>
        <w:ind w:left="4331" w:hanging="361"/>
      </w:pPr>
      <w:rPr>
        <w:lang w:val="bs-Latn" w:eastAsia="en-US" w:bidi="ar-SA"/>
      </w:rPr>
    </w:lvl>
    <w:lvl w:ilvl="6" w:tplc="F6D289DC">
      <w:numFmt w:val="bullet"/>
      <w:lvlText w:val="•"/>
      <w:lvlJc w:val="left"/>
      <w:pPr>
        <w:ind w:left="5045" w:hanging="361"/>
      </w:pPr>
      <w:rPr>
        <w:lang w:val="bs-Latn" w:eastAsia="en-US" w:bidi="ar-SA"/>
      </w:rPr>
    </w:lvl>
    <w:lvl w:ilvl="7" w:tplc="3168C6E2">
      <w:numFmt w:val="bullet"/>
      <w:lvlText w:val="•"/>
      <w:lvlJc w:val="left"/>
      <w:pPr>
        <w:ind w:left="5759" w:hanging="361"/>
      </w:pPr>
      <w:rPr>
        <w:lang w:val="bs-Latn" w:eastAsia="en-US" w:bidi="ar-SA"/>
      </w:rPr>
    </w:lvl>
    <w:lvl w:ilvl="8" w:tplc="75B0622E">
      <w:numFmt w:val="bullet"/>
      <w:lvlText w:val="•"/>
      <w:lvlJc w:val="left"/>
      <w:pPr>
        <w:ind w:left="6473" w:hanging="361"/>
      </w:pPr>
      <w:rPr>
        <w:lang w:val="bs-Latn" w:eastAsia="en-US" w:bidi="ar-SA"/>
      </w:rPr>
    </w:lvl>
  </w:abstractNum>
  <w:num w:numId="1">
    <w:abstractNumId w:val="4"/>
  </w:num>
  <w:num w:numId="2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1"/>
  </w:num>
  <w:num w:numId="5">
    <w:abstractNumId w:val="14"/>
  </w:num>
  <w:num w:numId="6">
    <w:abstractNumId w:val="14"/>
  </w:num>
  <w:num w:numId="7">
    <w:abstractNumId w:val="13"/>
  </w:num>
  <w:num w:numId="8">
    <w:abstractNumId w:val="13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9"/>
  </w:num>
  <w:num w:numId="14">
    <w:abstractNumId w:val="9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0"/>
  </w:num>
  <w:num w:numId="24">
    <w:abstractNumId w:val="0"/>
  </w:num>
  <w:num w:numId="25">
    <w:abstractNumId w:val="16"/>
  </w:num>
  <w:num w:numId="26">
    <w:abstractNumId w:val="16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5"/>
  </w:num>
  <w:num w:numId="31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A1"/>
    <w:rsid w:val="000029E0"/>
    <w:rsid w:val="00002BCF"/>
    <w:rsid w:val="00007465"/>
    <w:rsid w:val="000130E6"/>
    <w:rsid w:val="00026B70"/>
    <w:rsid w:val="00030672"/>
    <w:rsid w:val="00046C47"/>
    <w:rsid w:val="000531E5"/>
    <w:rsid w:val="00073CEC"/>
    <w:rsid w:val="00074799"/>
    <w:rsid w:val="000812F9"/>
    <w:rsid w:val="000815E9"/>
    <w:rsid w:val="00090681"/>
    <w:rsid w:val="000907A4"/>
    <w:rsid w:val="00096F4B"/>
    <w:rsid w:val="000A17C0"/>
    <w:rsid w:val="000A28A7"/>
    <w:rsid w:val="000A68F0"/>
    <w:rsid w:val="000B31A8"/>
    <w:rsid w:val="000B3850"/>
    <w:rsid w:val="000B7171"/>
    <w:rsid w:val="000C7558"/>
    <w:rsid w:val="000E246A"/>
    <w:rsid w:val="000E7606"/>
    <w:rsid w:val="000F0DC2"/>
    <w:rsid w:val="000F2713"/>
    <w:rsid w:val="000F3DA6"/>
    <w:rsid w:val="000F4A02"/>
    <w:rsid w:val="000F4A16"/>
    <w:rsid w:val="000F7A19"/>
    <w:rsid w:val="00107F8D"/>
    <w:rsid w:val="001105D1"/>
    <w:rsid w:val="00110D6F"/>
    <w:rsid w:val="00120331"/>
    <w:rsid w:val="00121E16"/>
    <w:rsid w:val="00123C20"/>
    <w:rsid w:val="00137336"/>
    <w:rsid w:val="001414D9"/>
    <w:rsid w:val="001420D7"/>
    <w:rsid w:val="0014381B"/>
    <w:rsid w:val="00143FC3"/>
    <w:rsid w:val="001464AC"/>
    <w:rsid w:val="00146E18"/>
    <w:rsid w:val="001517D4"/>
    <w:rsid w:val="00151DFC"/>
    <w:rsid w:val="00153E03"/>
    <w:rsid w:val="0016010A"/>
    <w:rsid w:val="00162037"/>
    <w:rsid w:val="00164031"/>
    <w:rsid w:val="00165CDB"/>
    <w:rsid w:val="00171048"/>
    <w:rsid w:val="001852DD"/>
    <w:rsid w:val="0019668A"/>
    <w:rsid w:val="001A1352"/>
    <w:rsid w:val="001A30F3"/>
    <w:rsid w:val="001B1391"/>
    <w:rsid w:val="001B1FB5"/>
    <w:rsid w:val="001B2954"/>
    <w:rsid w:val="001B3D81"/>
    <w:rsid w:val="001B60E3"/>
    <w:rsid w:val="001C1153"/>
    <w:rsid w:val="001C5ABC"/>
    <w:rsid w:val="001D5EC3"/>
    <w:rsid w:val="001D7E30"/>
    <w:rsid w:val="001F2450"/>
    <w:rsid w:val="00202B8E"/>
    <w:rsid w:val="002045B5"/>
    <w:rsid w:val="00217268"/>
    <w:rsid w:val="00223C4A"/>
    <w:rsid w:val="002249E4"/>
    <w:rsid w:val="0023610E"/>
    <w:rsid w:val="00242C96"/>
    <w:rsid w:val="00244D1A"/>
    <w:rsid w:val="00253574"/>
    <w:rsid w:val="00255A55"/>
    <w:rsid w:val="002570AA"/>
    <w:rsid w:val="0026367E"/>
    <w:rsid w:val="00264C80"/>
    <w:rsid w:val="002678E7"/>
    <w:rsid w:val="00267B76"/>
    <w:rsid w:val="002820AE"/>
    <w:rsid w:val="0028692D"/>
    <w:rsid w:val="00291580"/>
    <w:rsid w:val="00291658"/>
    <w:rsid w:val="002928F4"/>
    <w:rsid w:val="002A09C7"/>
    <w:rsid w:val="002A715A"/>
    <w:rsid w:val="002B0384"/>
    <w:rsid w:val="002B3739"/>
    <w:rsid w:val="002D34A4"/>
    <w:rsid w:val="002E1B8C"/>
    <w:rsid w:val="002E6193"/>
    <w:rsid w:val="002F12CE"/>
    <w:rsid w:val="002F6EED"/>
    <w:rsid w:val="002F720A"/>
    <w:rsid w:val="002F7B4A"/>
    <w:rsid w:val="00301EB6"/>
    <w:rsid w:val="00302E0D"/>
    <w:rsid w:val="0030422E"/>
    <w:rsid w:val="0030501D"/>
    <w:rsid w:val="00305BA4"/>
    <w:rsid w:val="00323122"/>
    <w:rsid w:val="00325A9E"/>
    <w:rsid w:val="00332B32"/>
    <w:rsid w:val="00333C05"/>
    <w:rsid w:val="00333EFC"/>
    <w:rsid w:val="00335DA7"/>
    <w:rsid w:val="00337CD6"/>
    <w:rsid w:val="00344B9D"/>
    <w:rsid w:val="00354464"/>
    <w:rsid w:val="003548DC"/>
    <w:rsid w:val="003751C1"/>
    <w:rsid w:val="0037552E"/>
    <w:rsid w:val="003768DB"/>
    <w:rsid w:val="00383019"/>
    <w:rsid w:val="0038383B"/>
    <w:rsid w:val="0038574B"/>
    <w:rsid w:val="00391B30"/>
    <w:rsid w:val="003926E0"/>
    <w:rsid w:val="00395314"/>
    <w:rsid w:val="003B0719"/>
    <w:rsid w:val="003B0DD4"/>
    <w:rsid w:val="003B177F"/>
    <w:rsid w:val="003B40AB"/>
    <w:rsid w:val="003C0282"/>
    <w:rsid w:val="003C2009"/>
    <w:rsid w:val="003C2DC3"/>
    <w:rsid w:val="003C5DA4"/>
    <w:rsid w:val="003D00BD"/>
    <w:rsid w:val="003D2287"/>
    <w:rsid w:val="003E1040"/>
    <w:rsid w:val="003F0658"/>
    <w:rsid w:val="003F3D44"/>
    <w:rsid w:val="00400128"/>
    <w:rsid w:val="00400C54"/>
    <w:rsid w:val="00407798"/>
    <w:rsid w:val="004100FF"/>
    <w:rsid w:val="0043330B"/>
    <w:rsid w:val="004355B3"/>
    <w:rsid w:val="00437147"/>
    <w:rsid w:val="0044167F"/>
    <w:rsid w:val="004473C0"/>
    <w:rsid w:val="00450E14"/>
    <w:rsid w:val="004512D1"/>
    <w:rsid w:val="004545E2"/>
    <w:rsid w:val="00454A80"/>
    <w:rsid w:val="00455AFA"/>
    <w:rsid w:val="004563F5"/>
    <w:rsid w:val="00460791"/>
    <w:rsid w:val="004645BE"/>
    <w:rsid w:val="00466F74"/>
    <w:rsid w:val="00470337"/>
    <w:rsid w:val="004731B4"/>
    <w:rsid w:val="00481C47"/>
    <w:rsid w:val="0048226E"/>
    <w:rsid w:val="00483B2F"/>
    <w:rsid w:val="00483C3B"/>
    <w:rsid w:val="004852D5"/>
    <w:rsid w:val="00487F5A"/>
    <w:rsid w:val="004A2F94"/>
    <w:rsid w:val="004A3BE8"/>
    <w:rsid w:val="004A43F3"/>
    <w:rsid w:val="004A7A1B"/>
    <w:rsid w:val="004B3500"/>
    <w:rsid w:val="004B5094"/>
    <w:rsid w:val="004C48CB"/>
    <w:rsid w:val="004D08DE"/>
    <w:rsid w:val="004D24A9"/>
    <w:rsid w:val="004E2169"/>
    <w:rsid w:val="004F2746"/>
    <w:rsid w:val="004F6222"/>
    <w:rsid w:val="004F6357"/>
    <w:rsid w:val="00507811"/>
    <w:rsid w:val="00512652"/>
    <w:rsid w:val="00514228"/>
    <w:rsid w:val="00523FF9"/>
    <w:rsid w:val="005254F4"/>
    <w:rsid w:val="00525ADF"/>
    <w:rsid w:val="00526864"/>
    <w:rsid w:val="00526A86"/>
    <w:rsid w:val="0052709E"/>
    <w:rsid w:val="00527311"/>
    <w:rsid w:val="00530621"/>
    <w:rsid w:val="00533C71"/>
    <w:rsid w:val="00534838"/>
    <w:rsid w:val="0053682E"/>
    <w:rsid w:val="00536AE2"/>
    <w:rsid w:val="00544F34"/>
    <w:rsid w:val="0055081F"/>
    <w:rsid w:val="00551677"/>
    <w:rsid w:val="005560CC"/>
    <w:rsid w:val="005646F6"/>
    <w:rsid w:val="00572424"/>
    <w:rsid w:val="00575F73"/>
    <w:rsid w:val="00577F51"/>
    <w:rsid w:val="005856A7"/>
    <w:rsid w:val="00585ED6"/>
    <w:rsid w:val="00591684"/>
    <w:rsid w:val="005A58AD"/>
    <w:rsid w:val="005B3E7C"/>
    <w:rsid w:val="005B6E1D"/>
    <w:rsid w:val="005C11C3"/>
    <w:rsid w:val="005C2818"/>
    <w:rsid w:val="005C2E1A"/>
    <w:rsid w:val="005C3750"/>
    <w:rsid w:val="005C3E93"/>
    <w:rsid w:val="005C5582"/>
    <w:rsid w:val="005C6AE5"/>
    <w:rsid w:val="005D2255"/>
    <w:rsid w:val="005D7A9F"/>
    <w:rsid w:val="005E1AF8"/>
    <w:rsid w:val="005F168A"/>
    <w:rsid w:val="005F42B3"/>
    <w:rsid w:val="005F53A4"/>
    <w:rsid w:val="005F5AEE"/>
    <w:rsid w:val="005F6553"/>
    <w:rsid w:val="005F7ADC"/>
    <w:rsid w:val="006010EF"/>
    <w:rsid w:val="00604903"/>
    <w:rsid w:val="00610899"/>
    <w:rsid w:val="00613A72"/>
    <w:rsid w:val="00617138"/>
    <w:rsid w:val="006207BB"/>
    <w:rsid w:val="006242A0"/>
    <w:rsid w:val="00626A91"/>
    <w:rsid w:val="00633060"/>
    <w:rsid w:val="006333B7"/>
    <w:rsid w:val="0064147E"/>
    <w:rsid w:val="00642FA7"/>
    <w:rsid w:val="006438AD"/>
    <w:rsid w:val="00645A6F"/>
    <w:rsid w:val="00647584"/>
    <w:rsid w:val="006524AD"/>
    <w:rsid w:val="00652720"/>
    <w:rsid w:val="00652B27"/>
    <w:rsid w:val="0065460F"/>
    <w:rsid w:val="006623B1"/>
    <w:rsid w:val="00662C20"/>
    <w:rsid w:val="0066729A"/>
    <w:rsid w:val="006673FD"/>
    <w:rsid w:val="0068364C"/>
    <w:rsid w:val="00684AEF"/>
    <w:rsid w:val="006877F7"/>
    <w:rsid w:val="00694608"/>
    <w:rsid w:val="006964FD"/>
    <w:rsid w:val="006A020F"/>
    <w:rsid w:val="006A2011"/>
    <w:rsid w:val="006B32FA"/>
    <w:rsid w:val="006B4EB0"/>
    <w:rsid w:val="006B5324"/>
    <w:rsid w:val="006C0044"/>
    <w:rsid w:val="006C5355"/>
    <w:rsid w:val="006D11CD"/>
    <w:rsid w:val="006D2A50"/>
    <w:rsid w:val="006D4D1A"/>
    <w:rsid w:val="006D5A8E"/>
    <w:rsid w:val="006D5B4E"/>
    <w:rsid w:val="006E1315"/>
    <w:rsid w:val="006E2389"/>
    <w:rsid w:val="006F6CC4"/>
    <w:rsid w:val="0070149B"/>
    <w:rsid w:val="0070302B"/>
    <w:rsid w:val="007038E0"/>
    <w:rsid w:val="00705203"/>
    <w:rsid w:val="00721A26"/>
    <w:rsid w:val="007275D0"/>
    <w:rsid w:val="00732D52"/>
    <w:rsid w:val="00732E5E"/>
    <w:rsid w:val="00736D51"/>
    <w:rsid w:val="00747E30"/>
    <w:rsid w:val="0075516E"/>
    <w:rsid w:val="00763F10"/>
    <w:rsid w:val="0076709B"/>
    <w:rsid w:val="0076732E"/>
    <w:rsid w:val="0077676A"/>
    <w:rsid w:val="00797284"/>
    <w:rsid w:val="007A035A"/>
    <w:rsid w:val="007A2014"/>
    <w:rsid w:val="007A28C3"/>
    <w:rsid w:val="007A2C8A"/>
    <w:rsid w:val="007B03C4"/>
    <w:rsid w:val="007C0472"/>
    <w:rsid w:val="007C54B0"/>
    <w:rsid w:val="007C61C4"/>
    <w:rsid w:val="007D1DB1"/>
    <w:rsid w:val="007D4FAB"/>
    <w:rsid w:val="007E05F5"/>
    <w:rsid w:val="007F0F72"/>
    <w:rsid w:val="007F47C3"/>
    <w:rsid w:val="008051BC"/>
    <w:rsid w:val="008058E0"/>
    <w:rsid w:val="008106BA"/>
    <w:rsid w:val="00811CA0"/>
    <w:rsid w:val="00813A1D"/>
    <w:rsid w:val="00814785"/>
    <w:rsid w:val="00816A03"/>
    <w:rsid w:val="0082038A"/>
    <w:rsid w:val="00825D42"/>
    <w:rsid w:val="0082734E"/>
    <w:rsid w:val="00831D3E"/>
    <w:rsid w:val="00835D62"/>
    <w:rsid w:val="00855087"/>
    <w:rsid w:val="0086270C"/>
    <w:rsid w:val="00874119"/>
    <w:rsid w:val="00874E79"/>
    <w:rsid w:val="00876A40"/>
    <w:rsid w:val="00877B06"/>
    <w:rsid w:val="00896918"/>
    <w:rsid w:val="00897736"/>
    <w:rsid w:val="008A1169"/>
    <w:rsid w:val="008A4D83"/>
    <w:rsid w:val="008B78F7"/>
    <w:rsid w:val="008C3754"/>
    <w:rsid w:val="008C601D"/>
    <w:rsid w:val="008C71A0"/>
    <w:rsid w:val="008D1B4D"/>
    <w:rsid w:val="008E0E60"/>
    <w:rsid w:val="008E1C6A"/>
    <w:rsid w:val="008E7858"/>
    <w:rsid w:val="008F0B39"/>
    <w:rsid w:val="00900EDB"/>
    <w:rsid w:val="00901548"/>
    <w:rsid w:val="00901C93"/>
    <w:rsid w:val="00906CC3"/>
    <w:rsid w:val="00914A5E"/>
    <w:rsid w:val="00914EA3"/>
    <w:rsid w:val="00923200"/>
    <w:rsid w:val="00926C50"/>
    <w:rsid w:val="009344FD"/>
    <w:rsid w:val="0093531D"/>
    <w:rsid w:val="0093638F"/>
    <w:rsid w:val="00937680"/>
    <w:rsid w:val="00946244"/>
    <w:rsid w:val="00946C48"/>
    <w:rsid w:val="009509F5"/>
    <w:rsid w:val="00952E83"/>
    <w:rsid w:val="00953A7E"/>
    <w:rsid w:val="00956485"/>
    <w:rsid w:val="00962A92"/>
    <w:rsid w:val="00963FE5"/>
    <w:rsid w:val="00967C65"/>
    <w:rsid w:val="0097290F"/>
    <w:rsid w:val="00973B61"/>
    <w:rsid w:val="00992020"/>
    <w:rsid w:val="009975D2"/>
    <w:rsid w:val="009A41B8"/>
    <w:rsid w:val="009A716A"/>
    <w:rsid w:val="009B4B70"/>
    <w:rsid w:val="009C2197"/>
    <w:rsid w:val="009C2341"/>
    <w:rsid w:val="009C2D92"/>
    <w:rsid w:val="009C56ED"/>
    <w:rsid w:val="009D1BF5"/>
    <w:rsid w:val="009D7354"/>
    <w:rsid w:val="009E0752"/>
    <w:rsid w:val="009E13CD"/>
    <w:rsid w:val="009E29E0"/>
    <w:rsid w:val="009E4E9D"/>
    <w:rsid w:val="009E658D"/>
    <w:rsid w:val="009F1755"/>
    <w:rsid w:val="009F1CAF"/>
    <w:rsid w:val="009F20CE"/>
    <w:rsid w:val="009F2A04"/>
    <w:rsid w:val="00A0134E"/>
    <w:rsid w:val="00A1527C"/>
    <w:rsid w:val="00A205A5"/>
    <w:rsid w:val="00A205F9"/>
    <w:rsid w:val="00A27188"/>
    <w:rsid w:val="00A27BC5"/>
    <w:rsid w:val="00A3027D"/>
    <w:rsid w:val="00A30D2D"/>
    <w:rsid w:val="00A337F1"/>
    <w:rsid w:val="00A42F2F"/>
    <w:rsid w:val="00A441AA"/>
    <w:rsid w:val="00A45177"/>
    <w:rsid w:val="00A45318"/>
    <w:rsid w:val="00A56722"/>
    <w:rsid w:val="00A57E24"/>
    <w:rsid w:val="00A6060F"/>
    <w:rsid w:val="00A63633"/>
    <w:rsid w:val="00A66144"/>
    <w:rsid w:val="00A72CA8"/>
    <w:rsid w:val="00A77EDC"/>
    <w:rsid w:val="00A85214"/>
    <w:rsid w:val="00A9319C"/>
    <w:rsid w:val="00A94067"/>
    <w:rsid w:val="00A9481C"/>
    <w:rsid w:val="00AA4DB5"/>
    <w:rsid w:val="00AA6310"/>
    <w:rsid w:val="00AB2A7A"/>
    <w:rsid w:val="00AB433E"/>
    <w:rsid w:val="00AB6803"/>
    <w:rsid w:val="00AC0040"/>
    <w:rsid w:val="00AD269A"/>
    <w:rsid w:val="00AE754A"/>
    <w:rsid w:val="00AF0609"/>
    <w:rsid w:val="00B02CDF"/>
    <w:rsid w:val="00B03452"/>
    <w:rsid w:val="00B11B5B"/>
    <w:rsid w:val="00B12635"/>
    <w:rsid w:val="00B2178E"/>
    <w:rsid w:val="00B245E9"/>
    <w:rsid w:val="00B24DE7"/>
    <w:rsid w:val="00B303B3"/>
    <w:rsid w:val="00B30B6B"/>
    <w:rsid w:val="00B31C8C"/>
    <w:rsid w:val="00B323F9"/>
    <w:rsid w:val="00B34DAC"/>
    <w:rsid w:val="00B36B6C"/>
    <w:rsid w:val="00B406F9"/>
    <w:rsid w:val="00B52F9A"/>
    <w:rsid w:val="00B63B6E"/>
    <w:rsid w:val="00B7690C"/>
    <w:rsid w:val="00B76FFA"/>
    <w:rsid w:val="00B77E68"/>
    <w:rsid w:val="00B81973"/>
    <w:rsid w:val="00B86290"/>
    <w:rsid w:val="00B86E49"/>
    <w:rsid w:val="00BA3F6F"/>
    <w:rsid w:val="00BA7F2D"/>
    <w:rsid w:val="00BB41BC"/>
    <w:rsid w:val="00BC1CA4"/>
    <w:rsid w:val="00BC2EDA"/>
    <w:rsid w:val="00BD143B"/>
    <w:rsid w:val="00BD40D4"/>
    <w:rsid w:val="00BD4B9B"/>
    <w:rsid w:val="00BD5153"/>
    <w:rsid w:val="00BE460F"/>
    <w:rsid w:val="00BE6C31"/>
    <w:rsid w:val="00BF4A89"/>
    <w:rsid w:val="00BF7B71"/>
    <w:rsid w:val="00C00EF4"/>
    <w:rsid w:val="00C05537"/>
    <w:rsid w:val="00C06AC2"/>
    <w:rsid w:val="00C12D44"/>
    <w:rsid w:val="00C21280"/>
    <w:rsid w:val="00C21B46"/>
    <w:rsid w:val="00C22E47"/>
    <w:rsid w:val="00C344A2"/>
    <w:rsid w:val="00C35D1B"/>
    <w:rsid w:val="00C37135"/>
    <w:rsid w:val="00C469B7"/>
    <w:rsid w:val="00C54131"/>
    <w:rsid w:val="00C5507F"/>
    <w:rsid w:val="00C61753"/>
    <w:rsid w:val="00C61B43"/>
    <w:rsid w:val="00C61C86"/>
    <w:rsid w:val="00C668D6"/>
    <w:rsid w:val="00C729DC"/>
    <w:rsid w:val="00C804D8"/>
    <w:rsid w:val="00C824CA"/>
    <w:rsid w:val="00C92821"/>
    <w:rsid w:val="00C9308C"/>
    <w:rsid w:val="00C951DA"/>
    <w:rsid w:val="00C95669"/>
    <w:rsid w:val="00CA17B2"/>
    <w:rsid w:val="00CA2434"/>
    <w:rsid w:val="00CA7F03"/>
    <w:rsid w:val="00CB0C9A"/>
    <w:rsid w:val="00CB70C6"/>
    <w:rsid w:val="00CD39BB"/>
    <w:rsid w:val="00CD42A5"/>
    <w:rsid w:val="00CE32FF"/>
    <w:rsid w:val="00CF3B66"/>
    <w:rsid w:val="00CF763F"/>
    <w:rsid w:val="00D0067E"/>
    <w:rsid w:val="00D04094"/>
    <w:rsid w:val="00D15398"/>
    <w:rsid w:val="00D16A9D"/>
    <w:rsid w:val="00D20228"/>
    <w:rsid w:val="00D23687"/>
    <w:rsid w:val="00D24AFA"/>
    <w:rsid w:val="00D2679B"/>
    <w:rsid w:val="00D316C8"/>
    <w:rsid w:val="00D31D3B"/>
    <w:rsid w:val="00D3497E"/>
    <w:rsid w:val="00D36231"/>
    <w:rsid w:val="00D37CBF"/>
    <w:rsid w:val="00D422CC"/>
    <w:rsid w:val="00D45BEE"/>
    <w:rsid w:val="00D47AA0"/>
    <w:rsid w:val="00D528E1"/>
    <w:rsid w:val="00D53DF3"/>
    <w:rsid w:val="00D5448A"/>
    <w:rsid w:val="00D5482F"/>
    <w:rsid w:val="00D55B80"/>
    <w:rsid w:val="00D564BE"/>
    <w:rsid w:val="00D56750"/>
    <w:rsid w:val="00D65EA8"/>
    <w:rsid w:val="00D70CD7"/>
    <w:rsid w:val="00D74ECA"/>
    <w:rsid w:val="00D85313"/>
    <w:rsid w:val="00D906DE"/>
    <w:rsid w:val="00D9496E"/>
    <w:rsid w:val="00DA3296"/>
    <w:rsid w:val="00DB4F0D"/>
    <w:rsid w:val="00DC2BDF"/>
    <w:rsid w:val="00DC59C1"/>
    <w:rsid w:val="00DC7EAB"/>
    <w:rsid w:val="00DD2C2B"/>
    <w:rsid w:val="00DE79D4"/>
    <w:rsid w:val="00DE7C48"/>
    <w:rsid w:val="00DF4A94"/>
    <w:rsid w:val="00DF5D9D"/>
    <w:rsid w:val="00E0004F"/>
    <w:rsid w:val="00E01E21"/>
    <w:rsid w:val="00E03C24"/>
    <w:rsid w:val="00E101C6"/>
    <w:rsid w:val="00E11654"/>
    <w:rsid w:val="00E12250"/>
    <w:rsid w:val="00E1343A"/>
    <w:rsid w:val="00E152D9"/>
    <w:rsid w:val="00E349C6"/>
    <w:rsid w:val="00E35368"/>
    <w:rsid w:val="00E42C4A"/>
    <w:rsid w:val="00E466B0"/>
    <w:rsid w:val="00E46AB4"/>
    <w:rsid w:val="00E47B2F"/>
    <w:rsid w:val="00E50B7B"/>
    <w:rsid w:val="00E52908"/>
    <w:rsid w:val="00E543E3"/>
    <w:rsid w:val="00E57F21"/>
    <w:rsid w:val="00E60D5E"/>
    <w:rsid w:val="00E65DB1"/>
    <w:rsid w:val="00E71434"/>
    <w:rsid w:val="00E76BCB"/>
    <w:rsid w:val="00E8160A"/>
    <w:rsid w:val="00E825C5"/>
    <w:rsid w:val="00E84E3D"/>
    <w:rsid w:val="00E852BE"/>
    <w:rsid w:val="00E86679"/>
    <w:rsid w:val="00E86BD2"/>
    <w:rsid w:val="00E91BDB"/>
    <w:rsid w:val="00E95436"/>
    <w:rsid w:val="00EA32EE"/>
    <w:rsid w:val="00EA38B4"/>
    <w:rsid w:val="00EA3A9F"/>
    <w:rsid w:val="00EB1D87"/>
    <w:rsid w:val="00EB1E0F"/>
    <w:rsid w:val="00EB74C7"/>
    <w:rsid w:val="00EB7D59"/>
    <w:rsid w:val="00EB7E10"/>
    <w:rsid w:val="00ED0316"/>
    <w:rsid w:val="00ED2680"/>
    <w:rsid w:val="00EE0EEE"/>
    <w:rsid w:val="00EE1FF1"/>
    <w:rsid w:val="00EE2006"/>
    <w:rsid w:val="00EE6E76"/>
    <w:rsid w:val="00EF079E"/>
    <w:rsid w:val="00EF3CE3"/>
    <w:rsid w:val="00EF64CF"/>
    <w:rsid w:val="00F056D2"/>
    <w:rsid w:val="00F074D8"/>
    <w:rsid w:val="00F100A6"/>
    <w:rsid w:val="00F11EBE"/>
    <w:rsid w:val="00F14D4D"/>
    <w:rsid w:val="00F2023A"/>
    <w:rsid w:val="00F2301F"/>
    <w:rsid w:val="00F24C74"/>
    <w:rsid w:val="00F305BF"/>
    <w:rsid w:val="00F340D9"/>
    <w:rsid w:val="00F37C00"/>
    <w:rsid w:val="00F41FFE"/>
    <w:rsid w:val="00F51849"/>
    <w:rsid w:val="00F55F2B"/>
    <w:rsid w:val="00F56C67"/>
    <w:rsid w:val="00F643B7"/>
    <w:rsid w:val="00F65AB4"/>
    <w:rsid w:val="00F677C7"/>
    <w:rsid w:val="00F77A5F"/>
    <w:rsid w:val="00F837FA"/>
    <w:rsid w:val="00F8493D"/>
    <w:rsid w:val="00F91900"/>
    <w:rsid w:val="00F94247"/>
    <w:rsid w:val="00FA3C5F"/>
    <w:rsid w:val="00FA5C33"/>
    <w:rsid w:val="00FA6AA1"/>
    <w:rsid w:val="00FB586F"/>
    <w:rsid w:val="00FC7C41"/>
    <w:rsid w:val="00FD1803"/>
    <w:rsid w:val="00FD191F"/>
    <w:rsid w:val="00FE12FE"/>
    <w:rsid w:val="00FE192F"/>
    <w:rsid w:val="00FE2E95"/>
    <w:rsid w:val="00FE3955"/>
    <w:rsid w:val="00FE6880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B54B"/>
  <w15:chartTrackingRefBased/>
  <w15:docId w15:val="{22FCDC3A-EBD1-4D81-A8A5-EFAE6D3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FC7C41"/>
    <w:pPr>
      <w:widowControl w:val="0"/>
      <w:autoSpaceDE w:val="0"/>
      <w:autoSpaceDN w:val="0"/>
      <w:spacing w:before="245" w:after="0" w:line="240" w:lineRule="auto"/>
      <w:ind w:left="2437"/>
      <w:outlineLvl w:val="0"/>
    </w:pPr>
    <w:rPr>
      <w:rFonts w:ascii="Arial" w:eastAsia="Arial" w:hAnsi="Arial" w:cs="Arial"/>
      <w:b/>
      <w:bCs/>
      <w:sz w:val="28"/>
      <w:szCs w:val="28"/>
      <w:lang w:val="bs-Latn"/>
    </w:rPr>
  </w:style>
  <w:style w:type="paragraph" w:styleId="Naslov2">
    <w:name w:val="heading 2"/>
    <w:basedOn w:val="Normal"/>
    <w:link w:val="Naslov2Char"/>
    <w:uiPriority w:val="1"/>
    <w:semiHidden/>
    <w:unhideWhenUsed/>
    <w:qFormat/>
    <w:rsid w:val="00FC7C41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FC7C41"/>
    <w:rPr>
      <w:rFonts w:ascii="Arial" w:eastAsia="Arial" w:hAnsi="Arial" w:cs="Arial"/>
      <w:b/>
      <w:bCs/>
      <w:sz w:val="28"/>
      <w:szCs w:val="28"/>
      <w:lang w:val="bs-Latn"/>
    </w:rPr>
  </w:style>
  <w:style w:type="character" w:customStyle="1" w:styleId="Naslov2Char">
    <w:name w:val="Naslov 2 Char"/>
    <w:basedOn w:val="Zadanifontodlomka"/>
    <w:link w:val="Naslov2"/>
    <w:uiPriority w:val="1"/>
    <w:semiHidden/>
    <w:rsid w:val="00FC7C41"/>
    <w:rPr>
      <w:rFonts w:ascii="Times New Roman" w:eastAsia="Times New Roman" w:hAnsi="Times New Roman" w:cs="Times New Roman"/>
      <w:b/>
      <w:bCs/>
      <w:sz w:val="24"/>
      <w:szCs w:val="24"/>
      <w:lang w:val="bs-Latn"/>
    </w:rPr>
  </w:style>
  <w:style w:type="numbering" w:customStyle="1" w:styleId="Bezpopisa1">
    <w:name w:val="Bez popisa1"/>
    <w:next w:val="Bezpopisa"/>
    <w:uiPriority w:val="99"/>
    <w:semiHidden/>
    <w:unhideWhenUsed/>
    <w:rsid w:val="00FC7C41"/>
  </w:style>
  <w:style w:type="paragraph" w:customStyle="1" w:styleId="msonormal0">
    <w:name w:val="msonormal"/>
    <w:basedOn w:val="Normal"/>
    <w:rsid w:val="00FC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autoRedefine/>
    <w:uiPriority w:val="1"/>
    <w:semiHidden/>
    <w:unhideWhenUsed/>
    <w:qFormat/>
    <w:rsid w:val="00FC7C41"/>
    <w:pPr>
      <w:widowControl w:val="0"/>
      <w:autoSpaceDE w:val="0"/>
      <w:autoSpaceDN w:val="0"/>
      <w:spacing w:before="343" w:after="0" w:line="240" w:lineRule="auto"/>
      <w:ind w:left="682" w:hanging="683"/>
    </w:pPr>
    <w:rPr>
      <w:rFonts w:ascii="Times New Roman" w:eastAsia="Times New Roman" w:hAnsi="Times New Roman" w:cs="Times New Roman"/>
      <w:b/>
      <w:bCs/>
      <w:sz w:val="24"/>
      <w:szCs w:val="24"/>
      <w:lang w:val="bs-Latn"/>
    </w:rPr>
  </w:style>
  <w:style w:type="paragraph" w:styleId="Sadraj2">
    <w:name w:val="toc 2"/>
    <w:basedOn w:val="Normal"/>
    <w:autoRedefine/>
    <w:uiPriority w:val="1"/>
    <w:semiHidden/>
    <w:unhideWhenUsed/>
    <w:qFormat/>
    <w:rsid w:val="00FC7C41"/>
    <w:pPr>
      <w:widowControl w:val="0"/>
      <w:autoSpaceDE w:val="0"/>
      <w:autoSpaceDN w:val="0"/>
      <w:spacing w:before="336" w:after="0" w:line="240" w:lineRule="auto"/>
      <w:ind w:left="682" w:hanging="567"/>
    </w:pPr>
    <w:rPr>
      <w:rFonts w:ascii="Times New Roman" w:eastAsia="Times New Roman" w:hAnsi="Times New Roman" w:cs="Times New Roman"/>
      <w:b/>
      <w:bCs/>
      <w:sz w:val="24"/>
      <w:szCs w:val="24"/>
      <w:lang w:val="bs-Latn"/>
    </w:rPr>
  </w:style>
  <w:style w:type="paragraph" w:styleId="Sadraj3">
    <w:name w:val="toc 3"/>
    <w:basedOn w:val="Normal"/>
    <w:autoRedefine/>
    <w:uiPriority w:val="1"/>
    <w:semiHidden/>
    <w:unhideWhenUsed/>
    <w:qFormat/>
    <w:rsid w:val="00FC7C41"/>
    <w:pPr>
      <w:widowControl w:val="0"/>
      <w:autoSpaceDE w:val="0"/>
      <w:autoSpaceDN w:val="0"/>
      <w:spacing w:before="137" w:after="0" w:line="240" w:lineRule="auto"/>
      <w:ind w:left="1110" w:hanging="428"/>
    </w:pPr>
    <w:rPr>
      <w:rFonts w:ascii="Times New Roman" w:eastAsia="Times New Roman" w:hAnsi="Times New Roman" w:cs="Times New Roman"/>
      <w:sz w:val="24"/>
      <w:szCs w:val="24"/>
      <w:lang w:val="bs-Latn"/>
    </w:rPr>
  </w:style>
  <w:style w:type="paragraph" w:styleId="Sadraj4">
    <w:name w:val="toc 4"/>
    <w:basedOn w:val="Normal"/>
    <w:autoRedefine/>
    <w:uiPriority w:val="1"/>
    <w:semiHidden/>
    <w:unhideWhenUsed/>
    <w:qFormat/>
    <w:rsid w:val="00FC7C41"/>
    <w:pPr>
      <w:widowControl w:val="0"/>
      <w:autoSpaceDE w:val="0"/>
      <w:autoSpaceDN w:val="0"/>
      <w:spacing w:before="138" w:after="0" w:line="240" w:lineRule="auto"/>
      <w:ind w:left="1544" w:hanging="361"/>
    </w:pPr>
    <w:rPr>
      <w:rFonts w:ascii="Times New Roman" w:eastAsia="Times New Roman" w:hAnsi="Times New Roman" w:cs="Times New Roman"/>
      <w:sz w:val="24"/>
      <w:szCs w:val="24"/>
      <w:lang w:val="bs-Lat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FC7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FC7C41"/>
    <w:rPr>
      <w:rFonts w:ascii="Times New Roman" w:eastAsia="Times New Roman" w:hAnsi="Times New Roman" w:cs="Times New Roman"/>
      <w:sz w:val="24"/>
      <w:szCs w:val="24"/>
      <w:lang w:val="bs-Latn"/>
    </w:rPr>
  </w:style>
  <w:style w:type="paragraph" w:styleId="Odlomakpopisa">
    <w:name w:val="List Paragraph"/>
    <w:basedOn w:val="Normal"/>
    <w:uiPriority w:val="34"/>
    <w:qFormat/>
    <w:rsid w:val="00FC7C41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eastAsia="Times New Roman" w:hAnsi="Times New Roman" w:cs="Times New Roman"/>
      <w:lang w:val="bs-Latn"/>
    </w:rPr>
  </w:style>
  <w:style w:type="paragraph" w:customStyle="1" w:styleId="TableParagraph">
    <w:name w:val="Table Paragraph"/>
    <w:basedOn w:val="Normal"/>
    <w:uiPriority w:val="1"/>
    <w:qFormat/>
    <w:rsid w:val="00FC7C41"/>
    <w:pPr>
      <w:widowControl w:val="0"/>
      <w:autoSpaceDE w:val="0"/>
      <w:autoSpaceDN w:val="0"/>
      <w:spacing w:before="19" w:after="0" w:line="240" w:lineRule="auto"/>
      <w:jc w:val="right"/>
    </w:pPr>
    <w:rPr>
      <w:rFonts w:ascii="Microsoft Sans Serif" w:eastAsia="Microsoft Sans Serif" w:hAnsi="Microsoft Sans Serif" w:cs="Microsoft Sans Serif"/>
      <w:lang w:val="bs-Latn"/>
    </w:rPr>
  </w:style>
  <w:style w:type="table" w:customStyle="1" w:styleId="TableNormal">
    <w:name w:val="Table Normal"/>
    <w:uiPriority w:val="2"/>
    <w:semiHidden/>
    <w:qFormat/>
    <w:rsid w:val="00FC7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MCabraja</dc:creator>
  <cp:keywords/>
  <dc:description/>
  <cp:lastModifiedBy>Maja</cp:lastModifiedBy>
  <cp:revision>1142</cp:revision>
  <cp:lastPrinted>2025-03-24T07:00:00Z</cp:lastPrinted>
  <dcterms:created xsi:type="dcterms:W3CDTF">2022-07-09T10:09:00Z</dcterms:created>
  <dcterms:modified xsi:type="dcterms:W3CDTF">2025-03-24T09:31:00Z</dcterms:modified>
</cp:coreProperties>
</file>