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44C3" w14:textId="77777777" w:rsidR="006E4EFE" w:rsidRDefault="006E4EFE" w:rsidP="00D952F3">
      <w:pPr>
        <w:jc w:val="both"/>
      </w:pPr>
    </w:p>
    <w:p w14:paraId="112D3401" w14:textId="77777777" w:rsidR="00D952F3" w:rsidRDefault="007858DD" w:rsidP="00D952F3">
      <w:pPr>
        <w:jc w:val="both"/>
      </w:pPr>
      <w:r>
        <w:t xml:space="preserve">Suradnik na projektu: </w:t>
      </w:r>
    </w:p>
    <w:p w14:paraId="7D5D44E1" w14:textId="77777777" w:rsidR="00D952F3" w:rsidRDefault="00D952F3" w:rsidP="00D952F3">
      <w:pPr>
        <w:jc w:val="both"/>
      </w:pPr>
    </w:p>
    <w:p w14:paraId="66A8AF79" w14:textId="77777777" w:rsidR="002E1BD2" w:rsidRDefault="007858DD" w:rsidP="00D952F3">
      <w:pPr>
        <w:jc w:val="both"/>
      </w:pPr>
      <w:r>
        <w:t xml:space="preserve">Suradnik na projektu u skladu sa Uredbom zapošljava na određeno vrijeme na Fakultetu isključivo radi provođenja projekta ili dijela projekta, i čija se plaća u cijelosti financira iz financijskih instrumenata Europske unije i međunarodnih instrumenata ili stručnih i znanstvenih projekata s gospodarstvom, zapošljava se na radno mjesto pod nazivom suradnik na projektu, a plaća se ugovara sukladno ugovoru o dodjeli projekta. </w:t>
      </w:r>
    </w:p>
    <w:p w14:paraId="46D9912C" w14:textId="77777777" w:rsidR="002E1BD2" w:rsidRDefault="002E1BD2" w:rsidP="00D952F3">
      <w:pPr>
        <w:jc w:val="both"/>
      </w:pPr>
    </w:p>
    <w:p w14:paraId="0126F213" w14:textId="77777777" w:rsidR="002E1BD2" w:rsidRDefault="007858DD" w:rsidP="00D952F3">
      <w:pPr>
        <w:jc w:val="both"/>
      </w:pPr>
      <w:r>
        <w:t>Opis poslova:</w:t>
      </w:r>
    </w:p>
    <w:p w14:paraId="4DF708E6" w14:textId="77777777" w:rsidR="00727AEB" w:rsidRDefault="00727AEB" w:rsidP="00D952F3">
      <w:pPr>
        <w:jc w:val="both"/>
      </w:pPr>
    </w:p>
    <w:p w14:paraId="5456C7CB" w14:textId="77777777" w:rsidR="0030610F" w:rsidRDefault="007858DD" w:rsidP="00D952F3">
      <w:pPr>
        <w:jc w:val="both"/>
      </w:pPr>
      <w:r>
        <w:t xml:space="preserve"> - sudjeluje u stručno-administrativnim poslovima pripreme, provedbe i praćenja izvedbe projekata (analiza natječajne/projektne dokumentacije, projektne analize, izrada proračuna, logičke matrice i drugo)</w:t>
      </w:r>
    </w:p>
    <w:p w14:paraId="6BE9AE6A" w14:textId="77777777" w:rsidR="00727AEB" w:rsidRDefault="00727AEB" w:rsidP="00D952F3">
      <w:pPr>
        <w:jc w:val="both"/>
      </w:pPr>
    </w:p>
    <w:p w14:paraId="2CC9C365" w14:textId="77777777" w:rsidR="009A43F2" w:rsidRDefault="007858DD" w:rsidP="00D952F3">
      <w:pPr>
        <w:jc w:val="both"/>
      </w:pPr>
      <w:r>
        <w:t xml:space="preserve"> - sudjeluje u poslovima redovitog izvještavanja o postignutim rezultatima, izrade internih, narativnih i financijskih izvješća u vezi provedbe programa i projekata</w:t>
      </w:r>
    </w:p>
    <w:p w14:paraId="343DC64F" w14:textId="77777777" w:rsidR="009A43F2" w:rsidRDefault="009A43F2" w:rsidP="00D952F3">
      <w:pPr>
        <w:jc w:val="both"/>
      </w:pPr>
    </w:p>
    <w:p w14:paraId="2A8520E1" w14:textId="5359B9E7" w:rsidR="0030610F" w:rsidRDefault="007858DD" w:rsidP="00D952F3">
      <w:pPr>
        <w:jc w:val="both"/>
      </w:pPr>
      <w:r>
        <w:t xml:space="preserve"> - provodi stručno-administrativne poslove u vezi dolaznih i odlaznih mobilnosti</w:t>
      </w:r>
    </w:p>
    <w:p w14:paraId="755577E8" w14:textId="77777777" w:rsidR="009A43F2" w:rsidRDefault="009A43F2" w:rsidP="00D952F3">
      <w:pPr>
        <w:jc w:val="both"/>
      </w:pPr>
    </w:p>
    <w:p w14:paraId="455DC541" w14:textId="203BA066" w:rsidR="002E1BD2" w:rsidRDefault="007858DD" w:rsidP="00D952F3">
      <w:pPr>
        <w:jc w:val="both"/>
      </w:pPr>
      <w:r>
        <w:t xml:space="preserve"> - obavlja administrativne poslove u okviru izrade analiza i izvješća prema kvalitativnim i kvantitativnim pokazateljima uspješnosti projekta </w:t>
      </w:r>
    </w:p>
    <w:p w14:paraId="77B4087C" w14:textId="77777777" w:rsidR="002E1BD2" w:rsidRDefault="002E1BD2" w:rsidP="00D952F3">
      <w:pPr>
        <w:jc w:val="both"/>
      </w:pPr>
    </w:p>
    <w:p w14:paraId="14AF47FC" w14:textId="77777777" w:rsidR="009A43F2" w:rsidRDefault="007858DD" w:rsidP="00D952F3">
      <w:pPr>
        <w:jc w:val="both"/>
      </w:pPr>
      <w:r>
        <w:t xml:space="preserve">- obavlja poslove stručno-administrativne potpore dionicima u/na projektu, </w:t>
      </w:r>
    </w:p>
    <w:p w14:paraId="1BEDC5A0" w14:textId="77777777" w:rsidR="009A43F2" w:rsidRDefault="009A43F2" w:rsidP="00D952F3">
      <w:pPr>
        <w:jc w:val="both"/>
      </w:pPr>
    </w:p>
    <w:p w14:paraId="0FDE81C0" w14:textId="23695BA6" w:rsidR="00F80659" w:rsidRDefault="007858DD" w:rsidP="00D952F3">
      <w:pPr>
        <w:jc w:val="both"/>
      </w:pPr>
      <w:r>
        <w:t>- obavlja poslove komunikacije i koordinacije između dionika uključenih u projekte, kao i između dionika i ugovornog/nadležnog tijela - obavlja i druge poslove po nalogu voditelja Odjela za projekte i programe</w:t>
      </w:r>
    </w:p>
    <w:sectPr w:rsidR="00F8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F0166"/>
    <w:multiLevelType w:val="hybridMultilevel"/>
    <w:tmpl w:val="AF4210CA"/>
    <w:lvl w:ilvl="0" w:tplc="5B30AC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5C"/>
    <w:rsid w:val="00231E5C"/>
    <w:rsid w:val="002E1BD2"/>
    <w:rsid w:val="0030610F"/>
    <w:rsid w:val="006E4EFE"/>
    <w:rsid w:val="00727AEB"/>
    <w:rsid w:val="007858DD"/>
    <w:rsid w:val="009A43F2"/>
    <w:rsid w:val="00D952F3"/>
    <w:rsid w:val="00F8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37E8"/>
  <w15:chartTrackingRefBased/>
  <w15:docId w15:val="{5114C8EF-3558-4258-B319-03310CF3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Course Objective Char"/>
    <w:link w:val="Odlomakpopisa"/>
    <w:locked/>
    <w:rsid w:val="006E4EFE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aliases w:val="Course Objective"/>
    <w:basedOn w:val="Normal"/>
    <w:link w:val="OdlomakpopisaChar"/>
    <w:qFormat/>
    <w:rsid w:val="006E4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 Uršić</dc:creator>
  <cp:keywords/>
  <dc:description/>
  <cp:lastModifiedBy>Daliborka</cp:lastModifiedBy>
  <cp:revision>8</cp:revision>
  <dcterms:created xsi:type="dcterms:W3CDTF">2026-08-30T11:22:00Z</dcterms:created>
  <dcterms:modified xsi:type="dcterms:W3CDTF">2026-09-02T06:40:00Z</dcterms:modified>
</cp:coreProperties>
</file>