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948D" w14:textId="1F4843B2" w:rsidR="001F6DD5" w:rsidRDefault="001F6DD5" w:rsidP="00F01EA9">
      <w:pPr>
        <w:jc w:val="both"/>
      </w:pPr>
      <w:r>
        <w:t>Tablica</w:t>
      </w:r>
      <w:r w:rsidR="00030ECF">
        <w:t xml:space="preserve"> 1. </w:t>
      </w:r>
      <w:r>
        <w:t xml:space="preserve">Zadovoljstvo studenata nastavnicima </w:t>
      </w:r>
      <w:r w:rsidR="00954703">
        <w:t xml:space="preserve">u zimskom semestru </w:t>
      </w:r>
      <w:r>
        <w:t>202</w:t>
      </w:r>
      <w:r w:rsidR="00DD3627">
        <w:t>4</w:t>
      </w:r>
      <w:r>
        <w:t>./2</w:t>
      </w:r>
      <w:r w:rsidR="00DD3627">
        <w:t>5</w:t>
      </w:r>
      <w:r>
        <w:t>. ak. godine</w:t>
      </w:r>
    </w:p>
    <w:p w14:paraId="78ACA4AF" w14:textId="531EA948" w:rsidR="003764AA" w:rsidRDefault="00377CFD" w:rsidP="00F01EA9">
      <w:pPr>
        <w:jc w:val="both"/>
      </w:pPr>
      <w:r>
        <w:rPr>
          <w:noProof/>
        </w:rPr>
        <w:drawing>
          <wp:inline distT="0" distB="0" distL="0" distR="0" wp14:anchorId="5A5103E6" wp14:editId="7CB0947B">
            <wp:extent cx="8820150" cy="4286250"/>
            <wp:effectExtent l="0" t="0" r="0" b="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3522BB97-8E77-4333-98F7-3A6B451902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3764AA">
        <w:t xml:space="preserve"> </w:t>
      </w:r>
    </w:p>
    <w:p w14:paraId="4B3CF3BC" w14:textId="77777777" w:rsidR="008C43EB" w:rsidRPr="00DD5458" w:rsidRDefault="008C43EB">
      <w:pPr>
        <w:jc w:val="both"/>
        <w:rPr>
          <w:b/>
        </w:rPr>
      </w:pPr>
    </w:p>
    <w:sectPr w:rsidR="008C43EB" w:rsidRPr="00DD5458" w:rsidSect="00F01E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F77"/>
    <w:multiLevelType w:val="hybridMultilevel"/>
    <w:tmpl w:val="12D007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20"/>
    <w:rsid w:val="00030ECF"/>
    <w:rsid w:val="00046105"/>
    <w:rsid w:val="000849AB"/>
    <w:rsid w:val="00093686"/>
    <w:rsid w:val="001652F4"/>
    <w:rsid w:val="00185D5A"/>
    <w:rsid w:val="001F197D"/>
    <w:rsid w:val="001F6DD5"/>
    <w:rsid w:val="002344EF"/>
    <w:rsid w:val="00313C7B"/>
    <w:rsid w:val="00366A26"/>
    <w:rsid w:val="003764AA"/>
    <w:rsid w:val="00377CFD"/>
    <w:rsid w:val="003B76B8"/>
    <w:rsid w:val="00426AC9"/>
    <w:rsid w:val="00487B9B"/>
    <w:rsid w:val="00511518"/>
    <w:rsid w:val="00512454"/>
    <w:rsid w:val="005361DC"/>
    <w:rsid w:val="00560BE7"/>
    <w:rsid w:val="00566DBF"/>
    <w:rsid w:val="00576337"/>
    <w:rsid w:val="00576C0D"/>
    <w:rsid w:val="005E4224"/>
    <w:rsid w:val="00602E86"/>
    <w:rsid w:val="00635A19"/>
    <w:rsid w:val="00653B5D"/>
    <w:rsid w:val="00680052"/>
    <w:rsid w:val="006A6E3C"/>
    <w:rsid w:val="006B2210"/>
    <w:rsid w:val="006F5880"/>
    <w:rsid w:val="00731FBF"/>
    <w:rsid w:val="007D04A6"/>
    <w:rsid w:val="0086674E"/>
    <w:rsid w:val="00883674"/>
    <w:rsid w:val="00884F61"/>
    <w:rsid w:val="008C3C18"/>
    <w:rsid w:val="008C43EB"/>
    <w:rsid w:val="008C5277"/>
    <w:rsid w:val="00954703"/>
    <w:rsid w:val="009A149B"/>
    <w:rsid w:val="009D5212"/>
    <w:rsid w:val="009F1798"/>
    <w:rsid w:val="00A7631F"/>
    <w:rsid w:val="00B75D3F"/>
    <w:rsid w:val="00C064F8"/>
    <w:rsid w:val="00C329EE"/>
    <w:rsid w:val="00C32C11"/>
    <w:rsid w:val="00D50675"/>
    <w:rsid w:val="00D95E41"/>
    <w:rsid w:val="00DC5F64"/>
    <w:rsid w:val="00DD3627"/>
    <w:rsid w:val="00DD5458"/>
    <w:rsid w:val="00DD555E"/>
    <w:rsid w:val="00E629D1"/>
    <w:rsid w:val="00E70755"/>
    <w:rsid w:val="00ED1A20"/>
    <w:rsid w:val="00F01EA9"/>
    <w:rsid w:val="00F70250"/>
    <w:rsid w:val="00F947A3"/>
    <w:rsid w:val="00FB7867"/>
    <w:rsid w:val="00FC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7EA1"/>
  <w15:chartTrackingRefBased/>
  <w15:docId w15:val="{03EBDA30-773D-4CA0-901E-AB0B2B96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5D5A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366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veleucilisteupozegi-my.sharepoint.com/personal/vbudimir_ftrr_hr/Documents/FTRR/KVALITETA/Sjednice%20Povjerenstva%20SOK-a/2024-25%203.%20sjednica%20SOK-a/3.1.%20QP7-II-3.%20Anketa%20za%20kolegij%20i%20nastavnika%20-%20ISA%202024.-25.%20z.%20sem.%20-%20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'[3.1. QP7-II-3. Anketa za kolegij i nastavnika - ISA 2024.-25. z. sem. - analiza.xlsx]graf nastavnici'!$A$2:$A$37</c:f>
              <c:strCache>
                <c:ptCount val="36"/>
                <c:pt idx="0">
                  <c:v>dr. sc. Oliver Hip </c:v>
                </c:pt>
                <c:pt idx="1">
                  <c:v>doc. dr. sc. Verica Budimir </c:v>
                </c:pt>
                <c:pt idx="2">
                  <c:v>Tomislav Soldo </c:v>
                </c:pt>
                <c:pt idx="3">
                  <c:v>doc. dr. sc. Svjetlana Škrabal </c:v>
                </c:pt>
                <c:pt idx="4">
                  <c:v>doc. dr. sc. Marko Šostar </c:v>
                </c:pt>
                <c:pt idx="5">
                  <c:v>Nastavnik 6</c:v>
                </c:pt>
                <c:pt idx="6">
                  <c:v>Nastavnik 7</c:v>
                </c:pt>
                <c:pt idx="7">
                  <c:v>Nastavnik 8</c:v>
                </c:pt>
                <c:pt idx="8">
                  <c:v>Nastavnik 9</c:v>
                </c:pt>
                <c:pt idx="9">
                  <c:v>Nastavnik 10</c:v>
                </c:pt>
                <c:pt idx="10">
                  <c:v>Nastavnik 11</c:v>
                </c:pt>
                <c:pt idx="11">
                  <c:v>Nastavnik 12</c:v>
                </c:pt>
                <c:pt idx="12">
                  <c:v>Nastavnik 13</c:v>
                </c:pt>
                <c:pt idx="13">
                  <c:v>Nastavnik 14</c:v>
                </c:pt>
                <c:pt idx="14">
                  <c:v>Nastavnik 15</c:v>
                </c:pt>
                <c:pt idx="15">
                  <c:v>Nastavnik 16</c:v>
                </c:pt>
                <c:pt idx="16">
                  <c:v>Nastavnik 17</c:v>
                </c:pt>
                <c:pt idx="17">
                  <c:v>Nastavnik 18</c:v>
                </c:pt>
                <c:pt idx="18">
                  <c:v>Nastavnik 19</c:v>
                </c:pt>
                <c:pt idx="19">
                  <c:v>Nastavnik 20</c:v>
                </c:pt>
                <c:pt idx="20">
                  <c:v>Nastavnik 21</c:v>
                </c:pt>
                <c:pt idx="21">
                  <c:v>Nastavnik 22</c:v>
                </c:pt>
                <c:pt idx="22">
                  <c:v>Nastavnik 23</c:v>
                </c:pt>
                <c:pt idx="23">
                  <c:v>Nastavnik 24</c:v>
                </c:pt>
                <c:pt idx="24">
                  <c:v>Nastavnik 25</c:v>
                </c:pt>
                <c:pt idx="25">
                  <c:v>Nastavnik 26</c:v>
                </c:pt>
                <c:pt idx="26">
                  <c:v>Nastavnik 27</c:v>
                </c:pt>
                <c:pt idx="27">
                  <c:v>Nastavnik 28</c:v>
                </c:pt>
                <c:pt idx="28">
                  <c:v>Nastavnik 29</c:v>
                </c:pt>
                <c:pt idx="29">
                  <c:v>Nastavnik 30</c:v>
                </c:pt>
                <c:pt idx="30">
                  <c:v>Nastavnik 31</c:v>
                </c:pt>
                <c:pt idx="31">
                  <c:v>Nastavnik 32</c:v>
                </c:pt>
                <c:pt idx="32">
                  <c:v>Nastavnik 33</c:v>
                </c:pt>
                <c:pt idx="33">
                  <c:v>Nastavnik 34</c:v>
                </c:pt>
                <c:pt idx="34">
                  <c:v>Nastavnik 35</c:v>
                </c:pt>
                <c:pt idx="35">
                  <c:v>Nastavnik 36</c:v>
                </c:pt>
              </c:strCache>
            </c:strRef>
          </c:cat>
          <c:val>
            <c:numRef>
              <c:f>'[3.1. QP7-II-3. Anketa za kolegij i nastavnika - ISA 2024.-25. z. sem. - analiza.xlsx]graf nastavnici'!$B$2:$B$37</c:f>
              <c:numCache>
                <c:formatCode>0.00</c:formatCode>
                <c:ptCount val="36"/>
                <c:pt idx="0">
                  <c:v>5</c:v>
                </c:pt>
                <c:pt idx="1">
                  <c:v>5</c:v>
                </c:pt>
                <c:pt idx="2">
                  <c:v>4.9921875</c:v>
                </c:pt>
                <c:pt idx="3">
                  <c:v>4.991935483870968</c:v>
                </c:pt>
                <c:pt idx="4">
                  <c:v>4.9821428571428577</c:v>
                </c:pt>
                <c:pt idx="5">
                  <c:v>4.9697846493791458</c:v>
                </c:pt>
                <c:pt idx="6">
                  <c:v>4.9049428104575163</c:v>
                </c:pt>
                <c:pt idx="7">
                  <c:v>4.9000000000000004</c:v>
                </c:pt>
                <c:pt idx="8">
                  <c:v>4.8880208333333339</c:v>
                </c:pt>
                <c:pt idx="9">
                  <c:v>4.875</c:v>
                </c:pt>
                <c:pt idx="10">
                  <c:v>4.859375</c:v>
                </c:pt>
                <c:pt idx="11">
                  <c:v>4.84375</c:v>
                </c:pt>
                <c:pt idx="12">
                  <c:v>4.8349358974358969</c:v>
                </c:pt>
                <c:pt idx="13">
                  <c:v>4.8181818181818183</c:v>
                </c:pt>
                <c:pt idx="14">
                  <c:v>4.8125</c:v>
                </c:pt>
                <c:pt idx="15">
                  <c:v>4.8109195402298841</c:v>
                </c:pt>
                <c:pt idx="16">
                  <c:v>4.8080357142857144</c:v>
                </c:pt>
                <c:pt idx="17">
                  <c:v>4.8072525062656641</c:v>
                </c:pt>
                <c:pt idx="18">
                  <c:v>4.8000000000000007</c:v>
                </c:pt>
                <c:pt idx="19">
                  <c:v>4.7624999999999993</c:v>
                </c:pt>
                <c:pt idx="20">
                  <c:v>4.7352272727272737</c:v>
                </c:pt>
                <c:pt idx="21">
                  <c:v>4.71875</c:v>
                </c:pt>
                <c:pt idx="22">
                  <c:v>4.6986607142857144</c:v>
                </c:pt>
                <c:pt idx="23">
                  <c:v>4.6724137931034475</c:v>
                </c:pt>
                <c:pt idx="24">
                  <c:v>4.6607142857142847</c:v>
                </c:pt>
                <c:pt idx="25">
                  <c:v>4.6428571428571423</c:v>
                </c:pt>
                <c:pt idx="26">
                  <c:v>4.6208333333333336</c:v>
                </c:pt>
                <c:pt idx="27">
                  <c:v>4.6076505016722402</c:v>
                </c:pt>
                <c:pt idx="28">
                  <c:v>4.6000000000000005</c:v>
                </c:pt>
                <c:pt idx="29">
                  <c:v>4.55</c:v>
                </c:pt>
                <c:pt idx="30">
                  <c:v>4.4503676470588234</c:v>
                </c:pt>
                <c:pt idx="31">
                  <c:v>4.435623706004141</c:v>
                </c:pt>
                <c:pt idx="32">
                  <c:v>4.395833333333333</c:v>
                </c:pt>
                <c:pt idx="33">
                  <c:v>4.3618421052631584</c:v>
                </c:pt>
                <c:pt idx="34">
                  <c:v>4.3309523809523807</c:v>
                </c:pt>
                <c:pt idx="35">
                  <c:v>4.119266917293233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80-446B-9BC6-02697DD003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axId val="1286740575"/>
        <c:axId val="1286743487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'[3.1. QP7-II-3. Anketa za kolegij i nastavnika - ISA 2024.-25. z. sem. - analiza.xlsx]graf nastavnici'!$A$2:$A$37</c:f>
              <c:strCache>
                <c:ptCount val="36"/>
                <c:pt idx="0">
                  <c:v>dr. sc. Oliver Hip </c:v>
                </c:pt>
                <c:pt idx="1">
                  <c:v>doc. dr. sc. Verica Budimir </c:v>
                </c:pt>
                <c:pt idx="2">
                  <c:v>Tomislav Soldo </c:v>
                </c:pt>
                <c:pt idx="3">
                  <c:v>doc. dr. sc. Svjetlana Škrabal </c:v>
                </c:pt>
                <c:pt idx="4">
                  <c:v>doc. dr. sc. Marko Šostar </c:v>
                </c:pt>
                <c:pt idx="5">
                  <c:v>Nastavnik 6</c:v>
                </c:pt>
                <c:pt idx="6">
                  <c:v>Nastavnik 7</c:v>
                </c:pt>
                <c:pt idx="7">
                  <c:v>Nastavnik 8</c:v>
                </c:pt>
                <c:pt idx="8">
                  <c:v>Nastavnik 9</c:v>
                </c:pt>
                <c:pt idx="9">
                  <c:v>Nastavnik 10</c:v>
                </c:pt>
                <c:pt idx="10">
                  <c:v>Nastavnik 11</c:v>
                </c:pt>
                <c:pt idx="11">
                  <c:v>Nastavnik 12</c:v>
                </c:pt>
                <c:pt idx="12">
                  <c:v>Nastavnik 13</c:v>
                </c:pt>
                <c:pt idx="13">
                  <c:v>Nastavnik 14</c:v>
                </c:pt>
                <c:pt idx="14">
                  <c:v>Nastavnik 15</c:v>
                </c:pt>
                <c:pt idx="15">
                  <c:v>Nastavnik 16</c:v>
                </c:pt>
                <c:pt idx="16">
                  <c:v>Nastavnik 17</c:v>
                </c:pt>
                <c:pt idx="17">
                  <c:v>Nastavnik 18</c:v>
                </c:pt>
                <c:pt idx="18">
                  <c:v>Nastavnik 19</c:v>
                </c:pt>
                <c:pt idx="19">
                  <c:v>Nastavnik 20</c:v>
                </c:pt>
                <c:pt idx="20">
                  <c:v>Nastavnik 21</c:v>
                </c:pt>
                <c:pt idx="21">
                  <c:v>Nastavnik 22</c:v>
                </c:pt>
                <c:pt idx="22">
                  <c:v>Nastavnik 23</c:v>
                </c:pt>
                <c:pt idx="23">
                  <c:v>Nastavnik 24</c:v>
                </c:pt>
                <c:pt idx="24">
                  <c:v>Nastavnik 25</c:v>
                </c:pt>
                <c:pt idx="25">
                  <c:v>Nastavnik 26</c:v>
                </c:pt>
                <c:pt idx="26">
                  <c:v>Nastavnik 27</c:v>
                </c:pt>
                <c:pt idx="27">
                  <c:v>Nastavnik 28</c:v>
                </c:pt>
                <c:pt idx="28">
                  <c:v>Nastavnik 29</c:v>
                </c:pt>
                <c:pt idx="29">
                  <c:v>Nastavnik 30</c:v>
                </c:pt>
                <c:pt idx="30">
                  <c:v>Nastavnik 31</c:v>
                </c:pt>
                <c:pt idx="31">
                  <c:v>Nastavnik 32</c:v>
                </c:pt>
                <c:pt idx="32">
                  <c:v>Nastavnik 33</c:v>
                </c:pt>
                <c:pt idx="33">
                  <c:v>Nastavnik 34</c:v>
                </c:pt>
                <c:pt idx="34">
                  <c:v>Nastavnik 35</c:v>
                </c:pt>
                <c:pt idx="35">
                  <c:v>Nastavnik 36</c:v>
                </c:pt>
              </c:strCache>
            </c:strRef>
          </c:cat>
          <c:val>
            <c:numRef>
              <c:f>'[3.1. QP7-II-3. Anketa za kolegij i nastavnika - ISA 2024.-25. z. sem. - analiza.xlsx]graf nastavnici'!$C$2:$C$37</c:f>
              <c:numCache>
                <c:formatCode>General</c:formatCode>
                <c:ptCount val="36"/>
                <c:pt idx="0">
                  <c:v>4.74</c:v>
                </c:pt>
                <c:pt idx="1">
                  <c:v>4.74</c:v>
                </c:pt>
                <c:pt idx="2">
                  <c:v>4.74</c:v>
                </c:pt>
                <c:pt idx="3">
                  <c:v>4.74</c:v>
                </c:pt>
                <c:pt idx="4">
                  <c:v>4.74</c:v>
                </c:pt>
                <c:pt idx="5">
                  <c:v>4.74</c:v>
                </c:pt>
                <c:pt idx="6">
                  <c:v>4.74</c:v>
                </c:pt>
                <c:pt idx="7">
                  <c:v>4.74</c:v>
                </c:pt>
                <c:pt idx="8">
                  <c:v>4.74</c:v>
                </c:pt>
                <c:pt idx="9">
                  <c:v>4.74</c:v>
                </c:pt>
                <c:pt idx="10">
                  <c:v>4.74</c:v>
                </c:pt>
                <c:pt idx="11">
                  <c:v>4.74</c:v>
                </c:pt>
                <c:pt idx="12">
                  <c:v>4.74</c:v>
                </c:pt>
                <c:pt idx="13">
                  <c:v>4.74</c:v>
                </c:pt>
                <c:pt idx="14">
                  <c:v>4.74</c:v>
                </c:pt>
                <c:pt idx="15">
                  <c:v>4.74</c:v>
                </c:pt>
                <c:pt idx="16">
                  <c:v>4.74</c:v>
                </c:pt>
                <c:pt idx="17">
                  <c:v>4.74</c:v>
                </c:pt>
                <c:pt idx="18">
                  <c:v>4.74</c:v>
                </c:pt>
                <c:pt idx="19">
                  <c:v>4.74</c:v>
                </c:pt>
                <c:pt idx="20">
                  <c:v>4.74</c:v>
                </c:pt>
                <c:pt idx="21">
                  <c:v>4.74</c:v>
                </c:pt>
                <c:pt idx="22">
                  <c:v>4.74</c:v>
                </c:pt>
                <c:pt idx="23">
                  <c:v>4.74</c:v>
                </c:pt>
                <c:pt idx="24">
                  <c:v>4.74</c:v>
                </c:pt>
                <c:pt idx="25">
                  <c:v>4.74</c:v>
                </c:pt>
                <c:pt idx="26">
                  <c:v>4.74</c:v>
                </c:pt>
                <c:pt idx="27">
                  <c:v>4.74</c:v>
                </c:pt>
                <c:pt idx="28">
                  <c:v>4.74</c:v>
                </c:pt>
                <c:pt idx="29">
                  <c:v>4.74</c:v>
                </c:pt>
                <c:pt idx="30">
                  <c:v>4.74</c:v>
                </c:pt>
                <c:pt idx="31">
                  <c:v>4.74</c:v>
                </c:pt>
                <c:pt idx="32">
                  <c:v>4.74</c:v>
                </c:pt>
                <c:pt idx="33">
                  <c:v>4.74</c:v>
                </c:pt>
                <c:pt idx="34">
                  <c:v>4.74</c:v>
                </c:pt>
                <c:pt idx="35">
                  <c:v>4.74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80-446B-9BC6-02697DD003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6740575"/>
        <c:axId val="1286743487"/>
      </c:lineChart>
      <c:catAx>
        <c:axId val="1286740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86743487"/>
        <c:crosses val="autoZero"/>
        <c:auto val="1"/>
        <c:lblAlgn val="ctr"/>
        <c:lblOffset val="100"/>
        <c:noMultiLvlLbl val="0"/>
      </c:catAx>
      <c:valAx>
        <c:axId val="1286743487"/>
        <c:scaling>
          <c:orientation val="minMax"/>
          <c:max val="5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86740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</dc:creator>
  <cp:keywords/>
  <dc:description/>
  <cp:lastModifiedBy>Tatjana Pandžić</cp:lastModifiedBy>
  <cp:revision>3</cp:revision>
  <dcterms:created xsi:type="dcterms:W3CDTF">2025-02-27T13:52:00Z</dcterms:created>
  <dcterms:modified xsi:type="dcterms:W3CDTF">2025-02-27T13:58:00Z</dcterms:modified>
</cp:coreProperties>
</file>